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D9E3" w14:textId="77777777" w:rsidR="00C442AC" w:rsidRPr="00E66D7D" w:rsidRDefault="006245CE">
      <w:pPr>
        <w:spacing w:before="2040"/>
        <w:ind w:firstLine="720"/>
        <w:jc w:val="center"/>
        <w:rPr>
          <w:rFonts w:ascii="Arial" w:hAnsi="Arial" w:cs="Arial"/>
          <w:b/>
          <w:sz w:val="40"/>
          <w:szCs w:val="40"/>
        </w:rPr>
      </w:pPr>
      <w:r>
        <w:rPr>
          <w:rFonts w:ascii="Arial" w:hAnsi="Arial" w:cs="Arial"/>
          <w:b/>
          <w:sz w:val="40"/>
          <w:szCs w:val="40"/>
        </w:rPr>
        <w:t>ILNAS/PSDC/F</w:t>
      </w:r>
      <w:r w:rsidR="00C442AC">
        <w:rPr>
          <w:rFonts w:ascii="Arial" w:hAnsi="Arial" w:cs="Arial"/>
          <w:b/>
          <w:sz w:val="40"/>
          <w:szCs w:val="40"/>
        </w:rPr>
        <w:t>001</w:t>
      </w:r>
      <w:r w:rsidR="0030501B">
        <w:rPr>
          <w:rFonts w:ascii="Arial" w:hAnsi="Arial" w:cs="Arial"/>
          <w:b/>
          <w:sz w:val="40"/>
          <w:szCs w:val="40"/>
        </w:rPr>
        <w:t>A</w:t>
      </w:r>
    </w:p>
    <w:p w14:paraId="570F8B5E" w14:textId="77777777" w:rsidR="00C442AC" w:rsidRPr="00E66D7D" w:rsidRDefault="00576A17">
      <w:pPr>
        <w:spacing w:before="120" w:after="120"/>
        <w:jc w:val="center"/>
        <w:rPr>
          <w:rFonts w:ascii="Arial" w:hAnsi="Arial" w:cs="Arial"/>
          <w:b/>
          <w:sz w:val="40"/>
          <w:szCs w:val="40"/>
        </w:rPr>
      </w:pPr>
      <w:r>
        <w:rPr>
          <w:rFonts w:ascii="Arial" w:hAnsi="Arial" w:cs="Arial"/>
          <w:b/>
          <w:sz w:val="40"/>
          <w:szCs w:val="40"/>
        </w:rPr>
        <w:t>Notification for</w:t>
      </w:r>
      <w:r w:rsidR="00194A02">
        <w:rPr>
          <w:rFonts w:ascii="Arial" w:hAnsi="Arial" w:cs="Arial"/>
          <w:b/>
          <w:sz w:val="40"/>
          <w:szCs w:val="40"/>
        </w:rPr>
        <w:t xml:space="preserve"> </w:t>
      </w:r>
      <w:r w:rsidR="00E253C6">
        <w:rPr>
          <w:rFonts w:ascii="Arial" w:hAnsi="Arial" w:cs="Arial"/>
          <w:b/>
          <w:sz w:val="40"/>
          <w:szCs w:val="40"/>
        </w:rPr>
        <w:t>supervision</w:t>
      </w:r>
      <w:r w:rsidR="00194A02">
        <w:rPr>
          <w:rFonts w:ascii="Arial" w:hAnsi="Arial" w:cs="Arial"/>
          <w:b/>
          <w:sz w:val="40"/>
          <w:szCs w:val="40"/>
        </w:rPr>
        <w:t xml:space="preserve"> </w:t>
      </w:r>
      <w:r w:rsidR="00F1038C">
        <w:rPr>
          <w:rFonts w:ascii="Arial" w:hAnsi="Arial" w:cs="Arial"/>
          <w:b/>
          <w:sz w:val="40"/>
          <w:szCs w:val="40"/>
        </w:rPr>
        <w:t>of</w:t>
      </w:r>
      <w:r w:rsidR="001F11A2">
        <w:rPr>
          <w:rFonts w:ascii="Arial" w:hAnsi="Arial" w:cs="Arial"/>
          <w:b/>
          <w:sz w:val="40"/>
          <w:szCs w:val="40"/>
        </w:rPr>
        <w:br/>
      </w:r>
      <w:r>
        <w:rPr>
          <w:rFonts w:ascii="Arial" w:hAnsi="Arial" w:cs="Arial"/>
          <w:b/>
          <w:sz w:val="40"/>
          <w:szCs w:val="40"/>
        </w:rPr>
        <w:t>Digitis</w:t>
      </w:r>
      <w:r w:rsidR="00C02BAE">
        <w:rPr>
          <w:rFonts w:ascii="Arial" w:hAnsi="Arial" w:cs="Arial"/>
          <w:b/>
          <w:sz w:val="40"/>
          <w:szCs w:val="40"/>
        </w:rPr>
        <w:t>ation or</w:t>
      </w:r>
      <w:r w:rsidR="002254D4">
        <w:rPr>
          <w:rFonts w:ascii="Arial" w:hAnsi="Arial" w:cs="Arial"/>
          <w:b/>
          <w:sz w:val="40"/>
          <w:szCs w:val="40"/>
        </w:rPr>
        <w:t xml:space="preserve"> </w:t>
      </w:r>
      <w:r w:rsidR="00483DC6">
        <w:rPr>
          <w:rFonts w:ascii="Arial" w:hAnsi="Arial" w:cs="Arial"/>
          <w:b/>
          <w:sz w:val="40"/>
          <w:szCs w:val="40"/>
        </w:rPr>
        <w:t>e-</w:t>
      </w:r>
      <w:r w:rsidR="00571D46">
        <w:rPr>
          <w:rFonts w:ascii="Arial" w:hAnsi="Arial" w:cs="Arial"/>
          <w:b/>
          <w:sz w:val="40"/>
          <w:szCs w:val="40"/>
        </w:rPr>
        <w:t>a</w:t>
      </w:r>
      <w:r w:rsidR="00C15736">
        <w:rPr>
          <w:rFonts w:ascii="Arial" w:hAnsi="Arial" w:cs="Arial"/>
          <w:b/>
          <w:sz w:val="40"/>
          <w:szCs w:val="40"/>
        </w:rPr>
        <w:t>rchi</w:t>
      </w:r>
      <w:r w:rsidR="006C505B">
        <w:rPr>
          <w:rFonts w:ascii="Arial" w:hAnsi="Arial" w:cs="Arial"/>
          <w:b/>
          <w:sz w:val="40"/>
          <w:szCs w:val="40"/>
        </w:rPr>
        <w:t>ving</w:t>
      </w:r>
      <w:r>
        <w:rPr>
          <w:rFonts w:ascii="Arial" w:hAnsi="Arial" w:cs="Arial"/>
          <w:b/>
          <w:sz w:val="40"/>
          <w:szCs w:val="40"/>
        </w:rPr>
        <w:t xml:space="preserve"> </w:t>
      </w:r>
      <w:r w:rsidR="00571D46">
        <w:rPr>
          <w:rFonts w:ascii="Arial" w:hAnsi="Arial" w:cs="Arial"/>
          <w:b/>
          <w:sz w:val="40"/>
          <w:szCs w:val="40"/>
        </w:rPr>
        <w:t>s</w:t>
      </w:r>
      <w:r>
        <w:rPr>
          <w:rFonts w:ascii="Arial" w:hAnsi="Arial" w:cs="Arial"/>
          <w:b/>
          <w:sz w:val="40"/>
          <w:szCs w:val="40"/>
        </w:rPr>
        <w:t xml:space="preserve">ervice </w:t>
      </w:r>
      <w:r w:rsidR="00571D46">
        <w:rPr>
          <w:rFonts w:ascii="Arial" w:hAnsi="Arial" w:cs="Arial"/>
          <w:b/>
          <w:sz w:val="40"/>
          <w:szCs w:val="40"/>
        </w:rPr>
        <w:t>p</w:t>
      </w:r>
      <w:r w:rsidR="002254D4">
        <w:rPr>
          <w:rFonts w:ascii="Arial" w:hAnsi="Arial" w:cs="Arial"/>
          <w:b/>
          <w:sz w:val="40"/>
          <w:szCs w:val="40"/>
        </w:rPr>
        <w:t>rovider</w:t>
      </w:r>
      <w:r w:rsidR="00571D46">
        <w:rPr>
          <w:rFonts w:ascii="Arial" w:hAnsi="Arial" w:cs="Arial"/>
          <w:b/>
          <w:sz w:val="40"/>
          <w:szCs w:val="40"/>
        </w:rPr>
        <w:t>s</w:t>
      </w:r>
      <w:r w:rsidR="00077524">
        <w:rPr>
          <w:rFonts w:ascii="Arial" w:hAnsi="Arial" w:cs="Arial"/>
          <w:b/>
          <w:sz w:val="40"/>
          <w:szCs w:val="40"/>
        </w:rPr>
        <w:t xml:space="preserve"> (</w:t>
      </w:r>
      <w:r w:rsidR="00077524" w:rsidRPr="005C4E48">
        <w:rPr>
          <w:rFonts w:ascii="Arial" w:hAnsi="Arial" w:cs="Arial"/>
          <w:b/>
          <w:i/>
          <w:sz w:val="40"/>
          <w:szCs w:val="40"/>
        </w:rPr>
        <w:t>PSDC</w:t>
      </w:r>
      <w:r w:rsidR="00BF2904" w:rsidRPr="005C4E48">
        <w:rPr>
          <w:rFonts w:ascii="Arial" w:hAnsi="Arial" w:cs="Arial"/>
          <w:b/>
          <w:i/>
          <w:sz w:val="40"/>
          <w:szCs w:val="40"/>
        </w:rPr>
        <w:t>s</w:t>
      </w:r>
      <w:r w:rsidR="00077524">
        <w:rPr>
          <w:rFonts w:ascii="Arial" w:hAnsi="Arial" w:cs="Arial"/>
          <w:b/>
          <w:sz w:val="40"/>
          <w:szCs w:val="40"/>
        </w:rPr>
        <w:t>)</w:t>
      </w:r>
    </w:p>
    <w:p w14:paraId="0A626DF1" w14:textId="77777777" w:rsidR="00C442AC" w:rsidRDefault="00C442AC">
      <w:pPr>
        <w:spacing w:before="120" w:after="120"/>
        <w:jc w:val="center"/>
        <w:rPr>
          <w:rFonts w:ascii="Arial" w:hAnsi="Arial" w:cs="Arial"/>
          <w:b/>
          <w:sz w:val="40"/>
          <w:szCs w:val="40"/>
        </w:rPr>
      </w:pPr>
    </w:p>
    <w:p w14:paraId="7D207364" w14:textId="77777777" w:rsidR="00145E94" w:rsidRPr="00E66D7D" w:rsidRDefault="00145E94">
      <w:pPr>
        <w:spacing w:before="120" w:after="120"/>
        <w:jc w:val="center"/>
        <w:rPr>
          <w:rFonts w:ascii="Arial" w:hAnsi="Arial" w:cs="Arial"/>
          <w:b/>
          <w:sz w:val="40"/>
          <w:szCs w:val="40"/>
        </w:rPr>
      </w:pPr>
    </w:p>
    <w:p w14:paraId="1929ABC8" w14:textId="232C9922" w:rsidR="00C442AC" w:rsidRPr="004B02C1" w:rsidRDefault="00C442AC">
      <w:pPr>
        <w:spacing w:before="120" w:after="120"/>
        <w:jc w:val="center"/>
        <w:rPr>
          <w:rFonts w:ascii="Arial" w:hAnsi="Arial" w:cs="Arial"/>
          <w:b/>
          <w:sz w:val="40"/>
          <w:szCs w:val="40"/>
        </w:rPr>
      </w:pPr>
      <w:r w:rsidRPr="00730A84">
        <w:rPr>
          <w:rFonts w:ascii="Arial" w:hAnsi="Arial" w:cs="Arial"/>
          <w:sz w:val="28"/>
          <w:szCs w:val="28"/>
        </w:rPr>
        <w:t xml:space="preserve">Modifications: </w:t>
      </w:r>
      <w:r w:rsidR="00535763" w:rsidRPr="004B02C1">
        <w:rPr>
          <w:rFonts w:ascii="Arial" w:hAnsi="Arial" w:cs="Arial"/>
          <w:sz w:val="28"/>
          <w:szCs w:val="28"/>
        </w:rPr>
        <w:t>refer</w:t>
      </w:r>
      <w:r w:rsidR="00730A84" w:rsidRPr="004B02C1">
        <w:rPr>
          <w:rFonts w:ascii="Arial" w:hAnsi="Arial" w:cs="Arial"/>
          <w:sz w:val="28"/>
          <w:szCs w:val="28"/>
        </w:rPr>
        <w:t xml:space="preserve"> to the national standard ILNAS 106</w:t>
      </w:r>
    </w:p>
    <w:p w14:paraId="6EAFCEF3" w14:textId="77777777" w:rsidR="00C442AC" w:rsidRPr="00730A84" w:rsidRDefault="00C442AC">
      <w:pPr>
        <w:spacing w:before="120" w:after="120"/>
        <w:jc w:val="center"/>
        <w:rPr>
          <w:rFonts w:ascii="Arial" w:hAnsi="Arial" w:cs="Arial"/>
          <w:b/>
          <w:sz w:val="40"/>
          <w:szCs w:val="40"/>
        </w:rPr>
      </w:pPr>
    </w:p>
    <w:p w14:paraId="69A3426D" w14:textId="77777777" w:rsidR="00C442AC" w:rsidRPr="004771DB" w:rsidRDefault="00077745">
      <w:pPr>
        <w:jc w:val="right"/>
        <w:rPr>
          <w:rFonts w:ascii="Arial" w:hAnsi="Arial" w:cs="Arial"/>
          <w:lang w:val="fr-FR"/>
        </w:rPr>
      </w:pPr>
      <w:r w:rsidRPr="004771DB">
        <w:rPr>
          <w:rFonts w:ascii="Arial" w:hAnsi="Arial" w:cs="Arial"/>
          <w:lang w:val="fr-FR"/>
        </w:rPr>
        <w:t>1, avenue du Swing</w:t>
      </w:r>
    </w:p>
    <w:p w14:paraId="37383D12" w14:textId="77777777" w:rsidR="00C442AC" w:rsidRPr="004771DB" w:rsidRDefault="00077745" w:rsidP="00077745">
      <w:pPr>
        <w:jc w:val="right"/>
        <w:rPr>
          <w:rFonts w:ascii="Arial" w:hAnsi="Arial" w:cs="Arial"/>
          <w:lang w:val="fr-FR"/>
        </w:rPr>
      </w:pPr>
      <w:r w:rsidRPr="004771DB">
        <w:rPr>
          <w:rFonts w:ascii="Arial" w:hAnsi="Arial" w:cs="Arial"/>
          <w:lang w:val="fr-FR"/>
        </w:rPr>
        <w:t>L-4367 Belvaux</w:t>
      </w:r>
    </w:p>
    <w:p w14:paraId="038B9D7B" w14:textId="77777777" w:rsidR="00C442AC" w:rsidRPr="004771DB" w:rsidRDefault="00077745">
      <w:pPr>
        <w:jc w:val="right"/>
        <w:rPr>
          <w:rFonts w:ascii="Arial" w:hAnsi="Arial" w:cs="Arial"/>
          <w:lang w:val="fr-FR"/>
        </w:rPr>
      </w:pPr>
      <w:proofErr w:type="gramStart"/>
      <w:r w:rsidRPr="004771DB">
        <w:rPr>
          <w:rFonts w:ascii="Arial" w:hAnsi="Arial" w:cs="Arial"/>
          <w:lang w:val="fr-FR"/>
        </w:rPr>
        <w:t>Tél.:</w:t>
      </w:r>
      <w:proofErr w:type="gramEnd"/>
      <w:r w:rsidRPr="004771DB">
        <w:rPr>
          <w:rFonts w:ascii="Arial" w:hAnsi="Arial" w:cs="Arial"/>
          <w:lang w:val="fr-FR"/>
        </w:rPr>
        <w:t xml:space="preserve"> (+352) 247 743 50</w:t>
      </w:r>
    </w:p>
    <w:p w14:paraId="1E25252B" w14:textId="77777777" w:rsidR="00C442AC" w:rsidRPr="004771DB" w:rsidRDefault="00077745">
      <w:pPr>
        <w:jc w:val="right"/>
        <w:rPr>
          <w:rFonts w:ascii="Arial" w:hAnsi="Arial" w:cs="Arial"/>
          <w:lang w:val="fr-FR"/>
        </w:rPr>
      </w:pPr>
      <w:proofErr w:type="gramStart"/>
      <w:r w:rsidRPr="004771DB">
        <w:rPr>
          <w:rFonts w:ascii="Arial" w:hAnsi="Arial" w:cs="Arial"/>
          <w:lang w:val="fr-FR"/>
        </w:rPr>
        <w:t>Fax:</w:t>
      </w:r>
      <w:proofErr w:type="gramEnd"/>
      <w:r w:rsidRPr="004771DB">
        <w:rPr>
          <w:rFonts w:ascii="Arial" w:hAnsi="Arial" w:cs="Arial"/>
          <w:lang w:val="fr-FR"/>
        </w:rPr>
        <w:t xml:space="preserve"> (+352) 247 943 50</w:t>
      </w:r>
    </w:p>
    <w:p w14:paraId="120F9FEA" w14:textId="77777777" w:rsidR="006245CE" w:rsidRPr="004771DB" w:rsidRDefault="006245CE">
      <w:pPr>
        <w:jc w:val="right"/>
        <w:rPr>
          <w:rFonts w:ascii="Arial" w:hAnsi="Arial" w:cs="Arial"/>
          <w:lang w:val="fr-FR"/>
        </w:rPr>
      </w:pPr>
    </w:p>
    <w:p w14:paraId="7C769DCF" w14:textId="77777777" w:rsidR="006245CE" w:rsidRPr="004771DB" w:rsidRDefault="0096494C">
      <w:pPr>
        <w:jc w:val="right"/>
        <w:rPr>
          <w:rFonts w:ascii="Arial" w:hAnsi="Arial" w:cs="Arial"/>
          <w:lang w:val="fr-FR"/>
        </w:rPr>
      </w:pPr>
      <w:r>
        <w:fldChar w:fldCharType="begin"/>
      </w:r>
      <w:r w:rsidRPr="0096494C">
        <w:rPr>
          <w:lang w:val="fr-FR"/>
        </w:rPr>
        <w:instrText>HYPERLINK "mailto:confiance-numerique@ilnas.etat.lu"</w:instrText>
      </w:r>
      <w:r>
        <w:fldChar w:fldCharType="separate"/>
      </w:r>
      <w:r w:rsidR="00EB3AC2" w:rsidRPr="004771DB">
        <w:rPr>
          <w:rStyle w:val="Hyperlink"/>
          <w:rFonts w:ascii="Arial" w:hAnsi="Arial" w:cs="Arial"/>
          <w:lang w:val="fr-FR"/>
        </w:rPr>
        <w:t>confiance-numerique@ilnas.etat.lu</w:t>
      </w:r>
      <w:r>
        <w:rPr>
          <w:rStyle w:val="Hyperlink"/>
          <w:rFonts w:ascii="Arial" w:hAnsi="Arial" w:cs="Arial"/>
          <w:lang w:val="fr-FR"/>
        </w:rPr>
        <w:fldChar w:fldCharType="end"/>
      </w:r>
    </w:p>
    <w:p w14:paraId="6D910B2D" w14:textId="77777777" w:rsidR="006245CE" w:rsidRPr="001C1301" w:rsidRDefault="0096494C" w:rsidP="00D663B8">
      <w:pPr>
        <w:jc w:val="right"/>
        <w:rPr>
          <w:rFonts w:ascii="Arial" w:hAnsi="Arial" w:cs="Arial"/>
        </w:rPr>
      </w:pPr>
      <w:hyperlink r:id="rId8" w:history="1">
        <w:r w:rsidR="00D663B8" w:rsidRPr="001C1301">
          <w:rPr>
            <w:rStyle w:val="Hyperlink"/>
            <w:rFonts w:ascii="Arial" w:hAnsi="Arial" w:cs="Arial"/>
          </w:rPr>
          <w:t>https://portail-qualite.public.lu</w:t>
        </w:r>
      </w:hyperlink>
    </w:p>
    <w:p w14:paraId="7066BCA6" w14:textId="77777777" w:rsidR="00C442AC" w:rsidRPr="001C1301" w:rsidRDefault="00C442AC">
      <w:pPr>
        <w:rPr>
          <w:rFonts w:ascii="Arial" w:hAnsi="Arial" w:cs="Arial"/>
        </w:rPr>
      </w:pPr>
    </w:p>
    <w:p w14:paraId="30601D86" w14:textId="77777777" w:rsidR="00093FB8" w:rsidRPr="001C1301" w:rsidRDefault="00C442AC" w:rsidP="00194A02">
      <w:pPr>
        <w:spacing w:before="360" w:after="60"/>
        <w:jc w:val="both"/>
      </w:pPr>
      <w:r w:rsidRPr="001C1301">
        <w:br w:type="page"/>
      </w:r>
    </w:p>
    <w:p w14:paraId="725962D6" w14:textId="77777777" w:rsidR="00093FB8" w:rsidRDefault="00093FB8" w:rsidP="00093FB8">
      <w:pPr>
        <w:pStyle w:val="Heading3"/>
      </w:pPr>
      <w:r>
        <w:lastRenderedPageBreak/>
        <w:t>Information about the form</w:t>
      </w:r>
    </w:p>
    <w:p w14:paraId="6A319EAE" w14:textId="77777777" w:rsidR="00EC2904" w:rsidRDefault="00C442AC" w:rsidP="00194A02">
      <w:pPr>
        <w:spacing w:before="360" w:after="60"/>
        <w:jc w:val="both"/>
        <w:rPr>
          <w:rFonts w:ascii="Arial" w:hAnsi="Arial" w:cs="Arial"/>
          <w:sz w:val="20"/>
          <w:szCs w:val="20"/>
          <w:lang w:val="en-GB"/>
        </w:rPr>
      </w:pPr>
      <w:r w:rsidRPr="00B846C6">
        <w:rPr>
          <w:rFonts w:ascii="Arial" w:hAnsi="Arial" w:cs="Arial"/>
          <w:sz w:val="20"/>
          <w:szCs w:val="20"/>
          <w:lang w:val="en-GB"/>
        </w:rPr>
        <w:t xml:space="preserve">This questionnaire provides information about any </w:t>
      </w:r>
      <w:r w:rsidR="000A1AB4" w:rsidRPr="000A1AB4">
        <w:rPr>
          <w:rFonts w:ascii="Arial" w:hAnsi="Arial" w:cs="Arial"/>
          <w:b/>
          <w:sz w:val="20"/>
          <w:szCs w:val="20"/>
          <w:lang w:val="en-GB"/>
        </w:rPr>
        <w:t>notification</w:t>
      </w:r>
      <w:r w:rsidR="00194A02">
        <w:rPr>
          <w:rFonts w:ascii="Arial" w:hAnsi="Arial" w:cs="Arial"/>
          <w:b/>
          <w:bCs/>
          <w:sz w:val="20"/>
          <w:szCs w:val="20"/>
          <w:lang w:val="en-GB"/>
        </w:rPr>
        <w:t xml:space="preserve"> for supervision</w:t>
      </w:r>
      <w:r w:rsidR="00C02BAE">
        <w:rPr>
          <w:rFonts w:ascii="Arial" w:hAnsi="Arial" w:cs="Arial"/>
          <w:sz w:val="20"/>
          <w:szCs w:val="20"/>
          <w:lang w:val="en-GB"/>
        </w:rPr>
        <w:t xml:space="preserve">. </w:t>
      </w:r>
      <w:r w:rsidR="00EC2904">
        <w:rPr>
          <w:rFonts w:ascii="Arial" w:hAnsi="Arial" w:cs="Arial"/>
          <w:sz w:val="20"/>
          <w:szCs w:val="20"/>
          <w:lang w:val="en-GB"/>
        </w:rPr>
        <w:t>The general supervis</w:t>
      </w:r>
      <w:r w:rsidR="00571D46">
        <w:rPr>
          <w:rFonts w:ascii="Arial" w:hAnsi="Arial" w:cs="Arial"/>
          <w:sz w:val="20"/>
          <w:szCs w:val="20"/>
          <w:lang w:val="en-GB"/>
        </w:rPr>
        <w:t xml:space="preserve">ion process is described in </w:t>
      </w:r>
      <w:r w:rsidR="00EC2904">
        <w:rPr>
          <w:rFonts w:ascii="Arial" w:hAnsi="Arial" w:cs="Arial"/>
          <w:sz w:val="20"/>
          <w:szCs w:val="20"/>
          <w:lang w:val="en-GB"/>
        </w:rPr>
        <w:t xml:space="preserve">procedure </w:t>
      </w:r>
      <w:r w:rsidR="006245CE" w:rsidRPr="006245CE">
        <w:rPr>
          <w:rFonts w:ascii="Arial" w:hAnsi="Arial" w:cs="Arial"/>
          <w:sz w:val="20"/>
          <w:szCs w:val="20"/>
          <w:lang w:val="en-GB"/>
        </w:rPr>
        <w:t>ILNAS/PSDC/</w:t>
      </w:r>
      <w:r w:rsidR="00EC2904" w:rsidRPr="006245CE">
        <w:rPr>
          <w:rFonts w:ascii="Arial" w:hAnsi="Arial" w:cs="Arial"/>
          <w:sz w:val="20"/>
          <w:szCs w:val="20"/>
          <w:lang w:val="en-GB"/>
        </w:rPr>
        <w:t>P</w:t>
      </w:r>
      <w:r w:rsidR="006245CE" w:rsidRPr="006245CE">
        <w:rPr>
          <w:rFonts w:ascii="Arial" w:hAnsi="Arial" w:cs="Arial"/>
          <w:sz w:val="20"/>
          <w:szCs w:val="20"/>
          <w:lang w:val="en-GB"/>
        </w:rPr>
        <w:t>r</w:t>
      </w:r>
      <w:r w:rsidR="00EC2904" w:rsidRPr="006245CE">
        <w:rPr>
          <w:rFonts w:ascii="Arial" w:hAnsi="Arial" w:cs="Arial"/>
          <w:sz w:val="20"/>
          <w:szCs w:val="20"/>
          <w:lang w:val="en-GB"/>
        </w:rPr>
        <w:t>001</w:t>
      </w:r>
      <w:r w:rsidR="00EC2904" w:rsidRPr="00571D46">
        <w:rPr>
          <w:rFonts w:ascii="Arial" w:hAnsi="Arial" w:cs="Arial"/>
          <w:i/>
          <w:sz w:val="20"/>
          <w:szCs w:val="20"/>
          <w:lang w:val="en-GB"/>
        </w:rPr>
        <w:t xml:space="preserve"> – Supervision of Digitisation or </w:t>
      </w:r>
      <w:r w:rsidR="000A1B13">
        <w:rPr>
          <w:rFonts w:ascii="Arial" w:hAnsi="Arial" w:cs="Arial"/>
          <w:i/>
          <w:sz w:val="20"/>
          <w:szCs w:val="20"/>
          <w:lang w:val="en-GB"/>
        </w:rPr>
        <w:t>e-</w:t>
      </w:r>
      <w:r w:rsidR="00571D46" w:rsidRPr="00571D46">
        <w:rPr>
          <w:rFonts w:ascii="Arial" w:hAnsi="Arial" w:cs="Arial"/>
          <w:i/>
          <w:sz w:val="20"/>
          <w:szCs w:val="20"/>
          <w:lang w:val="en-GB"/>
        </w:rPr>
        <w:t>a</w:t>
      </w:r>
      <w:r w:rsidR="00EC2904" w:rsidRPr="00571D46">
        <w:rPr>
          <w:rFonts w:ascii="Arial" w:hAnsi="Arial" w:cs="Arial"/>
          <w:i/>
          <w:sz w:val="20"/>
          <w:szCs w:val="20"/>
          <w:lang w:val="en-GB"/>
        </w:rPr>
        <w:t xml:space="preserve">rchiving </w:t>
      </w:r>
      <w:r w:rsidR="00571D46" w:rsidRPr="00571D46">
        <w:rPr>
          <w:rFonts w:ascii="Arial" w:hAnsi="Arial" w:cs="Arial"/>
          <w:i/>
          <w:sz w:val="20"/>
          <w:szCs w:val="20"/>
          <w:lang w:val="en-GB"/>
        </w:rPr>
        <w:t>s</w:t>
      </w:r>
      <w:r w:rsidR="00EC2904" w:rsidRPr="00571D46">
        <w:rPr>
          <w:rFonts w:ascii="Arial" w:hAnsi="Arial" w:cs="Arial"/>
          <w:i/>
          <w:sz w:val="20"/>
          <w:szCs w:val="20"/>
          <w:lang w:val="en-GB"/>
        </w:rPr>
        <w:t xml:space="preserve">ervice </w:t>
      </w:r>
      <w:r w:rsidR="00571D46" w:rsidRPr="00571D46">
        <w:rPr>
          <w:rFonts w:ascii="Arial" w:hAnsi="Arial" w:cs="Arial"/>
          <w:i/>
          <w:sz w:val="20"/>
          <w:szCs w:val="20"/>
          <w:lang w:val="en-GB"/>
        </w:rPr>
        <w:t>providers (PSDC</w:t>
      </w:r>
      <w:r w:rsidR="000A1B13">
        <w:rPr>
          <w:rFonts w:ascii="Arial" w:hAnsi="Arial" w:cs="Arial"/>
          <w:i/>
          <w:sz w:val="20"/>
          <w:szCs w:val="20"/>
          <w:lang w:val="en-GB"/>
        </w:rPr>
        <w:t>s</w:t>
      </w:r>
      <w:r w:rsidR="00571D46" w:rsidRPr="00571D46">
        <w:rPr>
          <w:rFonts w:ascii="Arial" w:hAnsi="Arial" w:cs="Arial"/>
          <w:i/>
          <w:sz w:val="20"/>
          <w:szCs w:val="20"/>
          <w:lang w:val="en-GB"/>
        </w:rPr>
        <w:t>)</w:t>
      </w:r>
      <w:r w:rsidR="00EC2904">
        <w:rPr>
          <w:rFonts w:ascii="Arial" w:hAnsi="Arial" w:cs="Arial"/>
          <w:sz w:val="20"/>
          <w:szCs w:val="20"/>
          <w:lang w:val="en-GB"/>
        </w:rPr>
        <w:t>.</w:t>
      </w:r>
    </w:p>
    <w:p w14:paraId="0CA16BA1" w14:textId="77777777" w:rsidR="00194A02" w:rsidRDefault="00EC2904" w:rsidP="00194A02">
      <w:pPr>
        <w:spacing w:before="360" w:after="60"/>
        <w:jc w:val="both"/>
        <w:rPr>
          <w:rFonts w:ascii="Arial" w:hAnsi="Arial" w:cs="Arial"/>
          <w:sz w:val="20"/>
          <w:szCs w:val="20"/>
          <w:lang w:val="en-GB"/>
        </w:rPr>
      </w:pPr>
      <w:r w:rsidRPr="00EC2904">
        <w:rPr>
          <w:rFonts w:ascii="Arial" w:hAnsi="Arial" w:cs="Arial"/>
          <w:b/>
          <w:sz w:val="20"/>
          <w:szCs w:val="20"/>
          <w:lang w:val="en-GB"/>
        </w:rPr>
        <w:t xml:space="preserve">To notify for supervision, please kindly attach form </w:t>
      </w:r>
      <w:r w:rsidR="006245CE" w:rsidRPr="006245CE">
        <w:rPr>
          <w:rFonts w:ascii="Arial" w:hAnsi="Arial" w:cs="Arial"/>
          <w:b/>
          <w:sz w:val="20"/>
          <w:szCs w:val="20"/>
          <w:lang w:val="en-GB"/>
        </w:rPr>
        <w:t>ILNAS/PSDC/</w:t>
      </w:r>
      <w:r w:rsidRPr="006245CE">
        <w:rPr>
          <w:rFonts w:ascii="Arial" w:hAnsi="Arial" w:cs="Arial"/>
          <w:b/>
          <w:sz w:val="20"/>
          <w:szCs w:val="20"/>
          <w:lang w:val="en-GB"/>
        </w:rPr>
        <w:t>F001B</w:t>
      </w:r>
      <w:r w:rsidRPr="00571D46">
        <w:rPr>
          <w:rFonts w:ascii="Arial" w:hAnsi="Arial" w:cs="Arial"/>
          <w:b/>
          <w:i/>
          <w:sz w:val="20"/>
          <w:szCs w:val="20"/>
          <w:lang w:val="en-GB"/>
        </w:rPr>
        <w:t xml:space="preserve"> – Obligation for Digitisation or </w:t>
      </w:r>
      <w:r w:rsidR="000A1B13">
        <w:rPr>
          <w:rFonts w:ascii="Arial" w:hAnsi="Arial" w:cs="Arial"/>
          <w:b/>
          <w:i/>
          <w:sz w:val="20"/>
          <w:szCs w:val="20"/>
          <w:lang w:val="en-GB"/>
        </w:rPr>
        <w:t>e-</w:t>
      </w:r>
      <w:r w:rsidR="00571D46">
        <w:rPr>
          <w:rFonts w:ascii="Arial" w:hAnsi="Arial" w:cs="Arial"/>
          <w:b/>
          <w:i/>
          <w:sz w:val="20"/>
          <w:szCs w:val="20"/>
          <w:lang w:val="en-GB"/>
        </w:rPr>
        <w:t>a</w:t>
      </w:r>
      <w:r w:rsidRPr="00571D46">
        <w:rPr>
          <w:rFonts w:ascii="Arial" w:hAnsi="Arial" w:cs="Arial"/>
          <w:b/>
          <w:i/>
          <w:sz w:val="20"/>
          <w:szCs w:val="20"/>
          <w:lang w:val="en-GB"/>
        </w:rPr>
        <w:t xml:space="preserve">rchiving </w:t>
      </w:r>
      <w:r w:rsidR="00571D46">
        <w:rPr>
          <w:rFonts w:ascii="Arial" w:hAnsi="Arial" w:cs="Arial"/>
          <w:b/>
          <w:i/>
          <w:sz w:val="20"/>
          <w:szCs w:val="20"/>
          <w:lang w:val="en-GB"/>
        </w:rPr>
        <w:t>s</w:t>
      </w:r>
      <w:r w:rsidRPr="00571D46">
        <w:rPr>
          <w:rFonts w:ascii="Arial" w:hAnsi="Arial" w:cs="Arial"/>
          <w:b/>
          <w:i/>
          <w:sz w:val="20"/>
          <w:szCs w:val="20"/>
          <w:lang w:val="en-GB"/>
        </w:rPr>
        <w:t xml:space="preserve">ervice </w:t>
      </w:r>
      <w:r w:rsidR="00571D46">
        <w:rPr>
          <w:rFonts w:ascii="Arial" w:hAnsi="Arial" w:cs="Arial"/>
          <w:b/>
          <w:i/>
          <w:sz w:val="20"/>
          <w:szCs w:val="20"/>
          <w:lang w:val="en-GB"/>
        </w:rPr>
        <w:t>p</w:t>
      </w:r>
      <w:r w:rsidRPr="00571D46">
        <w:rPr>
          <w:rFonts w:ascii="Arial" w:hAnsi="Arial" w:cs="Arial"/>
          <w:b/>
          <w:i/>
          <w:sz w:val="20"/>
          <w:szCs w:val="20"/>
          <w:lang w:val="en-GB"/>
        </w:rPr>
        <w:t>roviders (PSDC</w:t>
      </w:r>
      <w:r w:rsidR="000A1B13">
        <w:rPr>
          <w:rFonts w:ascii="Arial" w:hAnsi="Arial" w:cs="Arial"/>
          <w:b/>
          <w:i/>
          <w:sz w:val="20"/>
          <w:szCs w:val="20"/>
          <w:lang w:val="en-GB"/>
        </w:rPr>
        <w:t>s</w:t>
      </w:r>
      <w:r w:rsidRPr="00571D46">
        <w:rPr>
          <w:rFonts w:ascii="Arial" w:hAnsi="Arial" w:cs="Arial"/>
          <w:b/>
          <w:i/>
          <w:sz w:val="20"/>
          <w:szCs w:val="20"/>
          <w:lang w:val="en-GB"/>
        </w:rPr>
        <w:t>)</w:t>
      </w:r>
      <w:r w:rsidRPr="00EC2904">
        <w:rPr>
          <w:rFonts w:ascii="Arial" w:hAnsi="Arial" w:cs="Arial"/>
          <w:b/>
          <w:sz w:val="20"/>
          <w:szCs w:val="20"/>
          <w:lang w:val="en-GB"/>
        </w:rPr>
        <w:t xml:space="preserve"> completed and signed to this application form.</w:t>
      </w:r>
      <w:r>
        <w:rPr>
          <w:rFonts w:ascii="Arial" w:hAnsi="Arial" w:cs="Arial"/>
          <w:sz w:val="20"/>
          <w:szCs w:val="20"/>
          <w:lang w:val="en-GB"/>
        </w:rPr>
        <w:t xml:space="preserve"> </w:t>
      </w:r>
      <w:r w:rsidR="004C656C">
        <w:rPr>
          <w:rFonts w:ascii="Arial" w:hAnsi="Arial" w:cs="Arial"/>
          <w:sz w:val="20"/>
          <w:szCs w:val="20"/>
          <w:lang w:val="en-GB"/>
        </w:rPr>
        <w:t xml:space="preserve">The </w:t>
      </w:r>
      <w:r w:rsidR="00C442AC">
        <w:rPr>
          <w:rFonts w:ascii="Arial" w:hAnsi="Arial" w:cs="Arial"/>
          <w:sz w:val="20"/>
          <w:szCs w:val="20"/>
          <w:lang w:val="en-GB"/>
        </w:rPr>
        <w:t>ILNAS</w:t>
      </w:r>
      <w:r w:rsidR="004C656C">
        <w:rPr>
          <w:rFonts w:ascii="Arial" w:hAnsi="Arial" w:cs="Arial"/>
          <w:sz w:val="20"/>
          <w:szCs w:val="20"/>
          <w:lang w:val="en-GB"/>
        </w:rPr>
        <w:t xml:space="preserve"> – Digital trust department</w:t>
      </w:r>
      <w:r w:rsidR="00C442AC" w:rsidRPr="00B846C6">
        <w:rPr>
          <w:rFonts w:ascii="Arial" w:hAnsi="Arial" w:cs="Arial"/>
          <w:sz w:val="20"/>
          <w:szCs w:val="20"/>
          <w:lang w:val="en-GB"/>
        </w:rPr>
        <w:t xml:space="preserve"> undertakes to respect the confidentiality of the information provided in the questionnaire and attached documents.</w:t>
      </w:r>
    </w:p>
    <w:p w14:paraId="27AAC0FA" w14:textId="77777777" w:rsidR="00EC2904" w:rsidRPr="00194A02" w:rsidRDefault="00EC2904" w:rsidP="00194A02">
      <w:pPr>
        <w:spacing w:before="360" w:after="60"/>
        <w:jc w:val="both"/>
        <w:rPr>
          <w:rFonts w:ascii="Arial" w:hAnsi="Arial" w:cs="Arial"/>
          <w:sz w:val="20"/>
          <w:szCs w:val="20"/>
          <w:lang w:val="en-GB"/>
        </w:rPr>
      </w:pPr>
      <w:r>
        <w:rPr>
          <w:rFonts w:ascii="Arial" w:hAnsi="Arial" w:cs="Arial"/>
          <w:sz w:val="20"/>
          <w:szCs w:val="20"/>
          <w:lang w:val="en-GB"/>
        </w:rPr>
        <w:t xml:space="preserve">The documents forming part of a supervision file cannot be sent to third parties by </w:t>
      </w:r>
      <w:r w:rsidR="004C656C">
        <w:rPr>
          <w:rFonts w:ascii="Arial" w:hAnsi="Arial" w:cs="Arial"/>
          <w:sz w:val="20"/>
          <w:szCs w:val="20"/>
          <w:lang w:val="en-GB"/>
        </w:rPr>
        <w:t xml:space="preserve">the </w:t>
      </w:r>
      <w:r>
        <w:rPr>
          <w:rFonts w:ascii="Arial" w:hAnsi="Arial" w:cs="Arial"/>
          <w:sz w:val="20"/>
          <w:szCs w:val="20"/>
          <w:lang w:val="en-GB"/>
        </w:rPr>
        <w:t>ILNAS</w:t>
      </w:r>
      <w:r w:rsidR="004C656C">
        <w:rPr>
          <w:rFonts w:ascii="Arial" w:hAnsi="Arial" w:cs="Arial"/>
          <w:sz w:val="20"/>
          <w:szCs w:val="20"/>
          <w:lang w:val="en-GB"/>
        </w:rPr>
        <w:t xml:space="preserve"> – Digital trust department</w:t>
      </w:r>
      <w:r>
        <w:rPr>
          <w:rFonts w:ascii="Arial" w:hAnsi="Arial" w:cs="Arial"/>
          <w:sz w:val="20"/>
          <w:szCs w:val="20"/>
          <w:lang w:val="en-GB"/>
        </w:rPr>
        <w:t xml:space="preserve"> without the prior written agreement of the PSDC, except within the framework of a legal enquiry or a procedure of mutual acknowledgement.</w:t>
      </w:r>
    </w:p>
    <w:p w14:paraId="5CBA0738" w14:textId="77777777" w:rsidR="00194A02" w:rsidRDefault="00194A02">
      <w:pPr>
        <w:spacing w:after="60"/>
        <w:jc w:val="both"/>
        <w:rPr>
          <w:rFonts w:ascii="Arial" w:hAnsi="Arial" w:cs="Arial"/>
          <w:b/>
          <w:bCs/>
          <w:sz w:val="20"/>
          <w:szCs w:val="20"/>
          <w:lang w:val="en-GB"/>
        </w:rPr>
      </w:pPr>
    </w:p>
    <w:p w14:paraId="67B3C55C" w14:textId="77777777" w:rsidR="00194A02" w:rsidRPr="00DD1ED0" w:rsidRDefault="00C442AC">
      <w:pPr>
        <w:spacing w:after="60"/>
        <w:jc w:val="both"/>
        <w:rPr>
          <w:rFonts w:ascii="Arial" w:hAnsi="Arial" w:cs="Arial"/>
          <w:b/>
          <w:bCs/>
          <w:sz w:val="20"/>
          <w:szCs w:val="20"/>
          <w:lang w:val="en-GB"/>
        </w:rPr>
      </w:pPr>
      <w:r w:rsidRPr="00B846C6">
        <w:rPr>
          <w:rFonts w:ascii="Arial" w:hAnsi="Arial" w:cs="Arial"/>
          <w:b/>
          <w:bCs/>
          <w:sz w:val="20"/>
          <w:szCs w:val="20"/>
          <w:lang w:val="en-GB"/>
        </w:rPr>
        <w:t>Please do not fill in the areas that have not changed since the last questionnaire.</w:t>
      </w:r>
    </w:p>
    <w:p w14:paraId="76A74857" w14:textId="77777777" w:rsidR="00194A02" w:rsidRDefault="00DD1ED0" w:rsidP="00DD1ED0">
      <w:pPr>
        <w:spacing w:before="360" w:after="60"/>
        <w:jc w:val="both"/>
        <w:rPr>
          <w:rFonts w:ascii="Arial" w:hAnsi="Arial" w:cs="Arial"/>
          <w:sz w:val="20"/>
          <w:szCs w:val="20"/>
          <w:lang w:val="en-GB"/>
        </w:rPr>
      </w:pPr>
      <w:r>
        <w:rPr>
          <w:rFonts w:ascii="Arial" w:hAnsi="Arial" w:cs="Arial"/>
          <w:sz w:val="20"/>
          <w:szCs w:val="20"/>
          <w:lang w:val="en-GB"/>
        </w:rPr>
        <w:t xml:space="preserve">In </w:t>
      </w:r>
      <w:proofErr w:type="gramStart"/>
      <w:r>
        <w:rPr>
          <w:rFonts w:ascii="Arial" w:hAnsi="Arial" w:cs="Arial"/>
          <w:sz w:val="20"/>
          <w:szCs w:val="20"/>
          <w:lang w:val="en-GB"/>
        </w:rPr>
        <w:t>addition</w:t>
      </w:r>
      <w:proofErr w:type="gramEnd"/>
      <w:r>
        <w:rPr>
          <w:rFonts w:ascii="Arial" w:hAnsi="Arial" w:cs="Arial"/>
          <w:sz w:val="20"/>
          <w:szCs w:val="20"/>
          <w:lang w:val="en-GB"/>
        </w:rPr>
        <w:t xml:space="preserve"> t</w:t>
      </w:r>
      <w:r w:rsidR="00C442AC" w:rsidRPr="00B846C6">
        <w:rPr>
          <w:rFonts w:ascii="Arial" w:hAnsi="Arial" w:cs="Arial"/>
          <w:sz w:val="20"/>
          <w:szCs w:val="20"/>
          <w:lang w:val="en-GB"/>
        </w:rPr>
        <w:t xml:space="preserve">he </w:t>
      </w:r>
      <w:r>
        <w:rPr>
          <w:rFonts w:ascii="Arial" w:hAnsi="Arial" w:cs="Arial"/>
          <w:sz w:val="20"/>
          <w:szCs w:val="20"/>
          <w:lang w:val="en-GB"/>
        </w:rPr>
        <w:t>PSDC</w:t>
      </w:r>
      <w:r w:rsidR="00C442AC" w:rsidRPr="00B846C6">
        <w:rPr>
          <w:rFonts w:ascii="Arial" w:hAnsi="Arial" w:cs="Arial"/>
          <w:sz w:val="20"/>
          <w:szCs w:val="20"/>
          <w:lang w:val="en-GB"/>
        </w:rPr>
        <w:t xml:space="preserve"> is </w:t>
      </w:r>
      <w:r w:rsidR="00C442AC">
        <w:rPr>
          <w:rFonts w:ascii="Arial" w:hAnsi="Arial" w:cs="Arial"/>
          <w:sz w:val="20"/>
          <w:szCs w:val="20"/>
          <w:lang w:val="en-GB"/>
        </w:rPr>
        <w:t xml:space="preserve">responsible for updating, with </w:t>
      </w:r>
      <w:r w:rsidR="004C656C">
        <w:rPr>
          <w:rFonts w:ascii="Arial" w:hAnsi="Arial" w:cs="Arial"/>
          <w:sz w:val="20"/>
          <w:szCs w:val="20"/>
          <w:lang w:val="en-GB"/>
        </w:rPr>
        <w:t xml:space="preserve">the </w:t>
      </w:r>
      <w:r w:rsidR="00C442AC">
        <w:rPr>
          <w:rFonts w:ascii="Arial" w:hAnsi="Arial" w:cs="Arial"/>
          <w:sz w:val="20"/>
          <w:szCs w:val="20"/>
          <w:lang w:val="en-GB"/>
        </w:rPr>
        <w:t>I</w:t>
      </w:r>
      <w:r w:rsidR="00C442AC" w:rsidRPr="00B846C6">
        <w:rPr>
          <w:rFonts w:ascii="Arial" w:hAnsi="Arial" w:cs="Arial"/>
          <w:sz w:val="20"/>
          <w:szCs w:val="20"/>
          <w:lang w:val="en-GB"/>
        </w:rPr>
        <w:t>L</w:t>
      </w:r>
      <w:r w:rsidR="00C442AC">
        <w:rPr>
          <w:rFonts w:ascii="Arial" w:hAnsi="Arial" w:cs="Arial"/>
          <w:sz w:val="20"/>
          <w:szCs w:val="20"/>
          <w:lang w:val="en-GB"/>
        </w:rPr>
        <w:t>N</w:t>
      </w:r>
      <w:r w:rsidR="00C442AC" w:rsidRPr="00B846C6">
        <w:rPr>
          <w:rFonts w:ascii="Arial" w:hAnsi="Arial" w:cs="Arial"/>
          <w:sz w:val="20"/>
          <w:szCs w:val="20"/>
          <w:lang w:val="en-GB"/>
        </w:rPr>
        <w:t>AS</w:t>
      </w:r>
      <w:r w:rsidR="004C656C">
        <w:rPr>
          <w:rFonts w:ascii="Arial" w:hAnsi="Arial" w:cs="Arial"/>
          <w:sz w:val="20"/>
          <w:szCs w:val="20"/>
          <w:lang w:val="en-GB"/>
        </w:rPr>
        <w:t xml:space="preserve"> – Digital trust department</w:t>
      </w:r>
      <w:r w:rsidR="00C442AC" w:rsidRPr="00B846C6">
        <w:rPr>
          <w:rFonts w:ascii="Arial" w:hAnsi="Arial" w:cs="Arial"/>
          <w:sz w:val="20"/>
          <w:szCs w:val="20"/>
          <w:lang w:val="en-GB"/>
        </w:rPr>
        <w:t>, the information provided in this que</w:t>
      </w:r>
      <w:r w:rsidR="000A1B13">
        <w:rPr>
          <w:rFonts w:ascii="Arial" w:hAnsi="Arial" w:cs="Arial"/>
          <w:sz w:val="20"/>
          <w:szCs w:val="20"/>
          <w:lang w:val="en-GB"/>
        </w:rPr>
        <w:t>stionnaire, whenever necessary.</w:t>
      </w:r>
    </w:p>
    <w:p w14:paraId="0A8F1D5B" w14:textId="77777777" w:rsidR="00C442AC" w:rsidRDefault="00C442AC" w:rsidP="00DD1ED0">
      <w:pPr>
        <w:spacing w:before="360" w:after="60"/>
        <w:jc w:val="both"/>
        <w:rPr>
          <w:rFonts w:ascii="Arial" w:hAnsi="Arial" w:cs="Arial"/>
          <w:sz w:val="20"/>
          <w:szCs w:val="20"/>
          <w:lang w:val="en-GB"/>
        </w:rPr>
      </w:pPr>
      <w:proofErr w:type="gramStart"/>
      <w:r>
        <w:rPr>
          <w:rFonts w:ascii="Arial" w:hAnsi="Arial" w:cs="Arial"/>
          <w:sz w:val="20"/>
          <w:szCs w:val="20"/>
          <w:lang w:val="en-GB"/>
        </w:rPr>
        <w:t>All of</w:t>
      </w:r>
      <w:proofErr w:type="gramEnd"/>
      <w:r>
        <w:rPr>
          <w:rFonts w:ascii="Arial" w:hAnsi="Arial" w:cs="Arial"/>
          <w:sz w:val="20"/>
          <w:szCs w:val="20"/>
          <w:lang w:val="en-GB"/>
        </w:rPr>
        <w:t xml:space="preserve"> the documents relating to the way in which the ILNAS</w:t>
      </w:r>
      <w:r w:rsidR="004C656C">
        <w:rPr>
          <w:rFonts w:ascii="Arial" w:hAnsi="Arial" w:cs="Arial"/>
          <w:sz w:val="20"/>
          <w:szCs w:val="20"/>
          <w:lang w:val="en-GB"/>
        </w:rPr>
        <w:t xml:space="preserve"> – Digital trust department</w:t>
      </w:r>
      <w:r>
        <w:rPr>
          <w:rFonts w:ascii="Arial" w:hAnsi="Arial" w:cs="Arial"/>
          <w:sz w:val="20"/>
          <w:szCs w:val="20"/>
          <w:lang w:val="en-GB"/>
        </w:rPr>
        <w:t xml:space="preserve"> functions can be found on the following Internet site: </w:t>
      </w:r>
      <w:hyperlink r:id="rId9" w:history="1">
        <w:r w:rsidR="00201E86">
          <w:rPr>
            <w:rStyle w:val="Hyperlink"/>
            <w:rFonts w:ascii="Arial" w:hAnsi="Arial" w:cs="Arial"/>
            <w:sz w:val="20"/>
            <w:szCs w:val="20"/>
            <w:lang w:val="en-GB"/>
          </w:rPr>
          <w:t>www.portail</w:t>
        </w:r>
        <w:r w:rsidR="000A1B13" w:rsidRPr="00004F29">
          <w:rPr>
            <w:rStyle w:val="Hyperlink"/>
            <w:rFonts w:ascii="Arial" w:hAnsi="Arial" w:cs="Arial"/>
            <w:sz w:val="20"/>
            <w:szCs w:val="20"/>
            <w:lang w:val="en-GB"/>
          </w:rPr>
          <w:t>-qualite.lu</w:t>
        </w:r>
      </w:hyperlink>
      <w:r w:rsidR="000A1B13">
        <w:rPr>
          <w:rFonts w:ascii="Arial" w:hAnsi="Arial" w:cs="Arial"/>
          <w:sz w:val="20"/>
          <w:szCs w:val="20"/>
          <w:lang w:val="en-GB"/>
        </w:rPr>
        <w:t xml:space="preserve"> </w:t>
      </w:r>
    </w:p>
    <w:p w14:paraId="2F65E754" w14:textId="77777777" w:rsidR="00DD1ED0" w:rsidRDefault="00DD1ED0">
      <w:pPr>
        <w:pStyle w:val="BodyText3"/>
        <w:spacing w:before="120"/>
        <w:jc w:val="center"/>
        <w:rPr>
          <w:rFonts w:ascii="Arial" w:hAnsi="Arial" w:cs="Arial"/>
          <w:sz w:val="20"/>
          <w:szCs w:val="20"/>
          <w:lang w:val="en-GB"/>
        </w:rPr>
      </w:pPr>
    </w:p>
    <w:p w14:paraId="73684EFD" w14:textId="77777777" w:rsidR="00C442AC" w:rsidRDefault="00C442AC" w:rsidP="00307415">
      <w:pPr>
        <w:pStyle w:val="BodyText3"/>
        <w:spacing w:before="120"/>
        <w:rPr>
          <w:rFonts w:ascii="Arial" w:hAnsi="Arial" w:cs="Arial"/>
          <w:sz w:val="20"/>
          <w:szCs w:val="20"/>
          <w:lang w:val="en-GB"/>
        </w:rPr>
      </w:pPr>
      <w:r w:rsidRPr="00821E4A">
        <w:rPr>
          <w:rFonts w:ascii="Arial" w:hAnsi="Arial" w:cs="Arial"/>
          <w:sz w:val="20"/>
          <w:szCs w:val="20"/>
          <w:lang w:val="en-GB"/>
        </w:rPr>
        <w:t xml:space="preserve">The duly completed </w:t>
      </w:r>
      <w:r w:rsidR="00307415">
        <w:rPr>
          <w:rFonts w:ascii="Arial" w:hAnsi="Arial" w:cs="Arial"/>
          <w:sz w:val="20"/>
          <w:szCs w:val="20"/>
          <w:lang w:val="en-GB"/>
        </w:rPr>
        <w:t xml:space="preserve">notification form together with the documents indicated in section </w:t>
      </w:r>
      <w:r w:rsidR="00E75A02">
        <w:rPr>
          <w:rFonts w:ascii="Arial" w:hAnsi="Arial" w:cs="Arial"/>
          <w:sz w:val="20"/>
          <w:szCs w:val="20"/>
          <w:lang w:val="en-GB"/>
        </w:rPr>
        <w:t>E</w:t>
      </w:r>
      <w:r w:rsidR="00307415">
        <w:rPr>
          <w:rFonts w:ascii="Arial" w:hAnsi="Arial" w:cs="Arial"/>
          <w:sz w:val="20"/>
          <w:szCs w:val="20"/>
          <w:lang w:val="en-GB"/>
        </w:rPr>
        <w:t xml:space="preserve"> </w:t>
      </w:r>
      <w:r w:rsidRPr="00821E4A">
        <w:rPr>
          <w:rFonts w:ascii="Arial" w:hAnsi="Arial" w:cs="Arial"/>
          <w:sz w:val="20"/>
          <w:szCs w:val="20"/>
          <w:lang w:val="en-GB"/>
        </w:rPr>
        <w:t>must b</w:t>
      </w:r>
      <w:r w:rsidR="00307415">
        <w:rPr>
          <w:rFonts w:ascii="Arial" w:hAnsi="Arial" w:cs="Arial"/>
          <w:sz w:val="20"/>
          <w:szCs w:val="20"/>
          <w:lang w:val="en-GB"/>
        </w:rPr>
        <w:t>e</w:t>
      </w:r>
      <w:r w:rsidR="00535D51">
        <w:rPr>
          <w:rFonts w:ascii="Arial" w:hAnsi="Arial" w:cs="Arial"/>
          <w:sz w:val="20"/>
          <w:szCs w:val="20"/>
          <w:lang w:val="en-GB"/>
        </w:rPr>
        <w:t xml:space="preserve"> </w:t>
      </w:r>
      <w:r w:rsidRPr="00821E4A">
        <w:rPr>
          <w:rFonts w:ascii="Arial" w:hAnsi="Arial" w:cs="Arial"/>
          <w:sz w:val="20"/>
          <w:szCs w:val="20"/>
          <w:lang w:val="en-GB"/>
        </w:rPr>
        <w:t>sent or taken in an envelope marked "confidential" to:</w:t>
      </w:r>
    </w:p>
    <w:p w14:paraId="03AB3913" w14:textId="77777777" w:rsidR="00DD1ED0" w:rsidRPr="00821E4A" w:rsidRDefault="00DD1ED0">
      <w:pPr>
        <w:pStyle w:val="BodyText3"/>
        <w:spacing w:before="120"/>
        <w:jc w:val="center"/>
        <w:rPr>
          <w:rFonts w:ascii="Arial" w:hAnsi="Arial" w:cs="Arial"/>
          <w:sz w:val="20"/>
          <w:szCs w:val="20"/>
          <w:lang w:val="en-GB"/>
        </w:rPr>
      </w:pPr>
    </w:p>
    <w:p w14:paraId="5AB93670" w14:textId="77777777" w:rsidR="00C442AC" w:rsidRPr="00B846C6" w:rsidRDefault="00C442AC" w:rsidP="00DD1ED0">
      <w:pPr>
        <w:spacing w:after="120"/>
        <w:jc w:val="center"/>
        <w:rPr>
          <w:rFonts w:ascii="Arial" w:hAnsi="Arial" w:cs="Arial"/>
          <w:b/>
          <w:sz w:val="20"/>
          <w:szCs w:val="20"/>
          <w:lang w:val="en-GB"/>
        </w:rPr>
      </w:pPr>
      <w:r>
        <w:rPr>
          <w:rFonts w:ascii="Arial" w:hAnsi="Arial" w:cs="Arial"/>
          <w:b/>
          <w:sz w:val="20"/>
          <w:szCs w:val="20"/>
          <w:lang w:val="en-GB"/>
        </w:rPr>
        <w:t>ILNAS</w:t>
      </w:r>
    </w:p>
    <w:p w14:paraId="0E6A4ACC" w14:textId="77777777" w:rsidR="00C442AC" w:rsidRPr="00DD1ED0" w:rsidRDefault="006666B3">
      <w:pPr>
        <w:spacing w:after="120"/>
        <w:jc w:val="center"/>
        <w:rPr>
          <w:rFonts w:ascii="Arial" w:hAnsi="Arial" w:cs="Arial"/>
          <w:b/>
          <w:sz w:val="20"/>
          <w:szCs w:val="20"/>
          <w:lang w:val="en-GB"/>
        </w:rPr>
      </w:pPr>
      <w:r w:rsidRPr="00DD1ED0">
        <w:rPr>
          <w:rFonts w:ascii="Arial" w:hAnsi="Arial" w:cs="Arial"/>
          <w:b/>
          <w:sz w:val="20"/>
          <w:szCs w:val="20"/>
          <w:lang w:val="en-GB"/>
        </w:rPr>
        <w:t>Digital trust department</w:t>
      </w:r>
    </w:p>
    <w:p w14:paraId="1EC41B00" w14:textId="77777777" w:rsidR="00C442AC" w:rsidRPr="00B846C6" w:rsidRDefault="006666B3" w:rsidP="00DD1ED0">
      <w:pPr>
        <w:spacing w:after="120"/>
        <w:jc w:val="center"/>
        <w:rPr>
          <w:rFonts w:ascii="Arial" w:hAnsi="Arial" w:cs="Arial"/>
          <w:b/>
          <w:sz w:val="20"/>
          <w:szCs w:val="20"/>
          <w:lang w:val="en-GB"/>
        </w:rPr>
      </w:pPr>
      <w:r>
        <w:rPr>
          <w:rFonts w:ascii="Arial" w:hAnsi="Arial" w:cs="Arial"/>
          <w:b/>
          <w:sz w:val="20"/>
          <w:szCs w:val="20"/>
          <w:lang w:val="en-GB"/>
        </w:rPr>
        <w:t>1, avenue du Swing</w:t>
      </w:r>
    </w:p>
    <w:p w14:paraId="644C8CE4" w14:textId="77777777" w:rsidR="00C442AC" w:rsidRPr="00B846C6" w:rsidRDefault="006666B3">
      <w:pPr>
        <w:spacing w:after="120"/>
        <w:jc w:val="center"/>
        <w:rPr>
          <w:rFonts w:ascii="Arial" w:hAnsi="Arial" w:cs="Arial"/>
          <w:b/>
          <w:sz w:val="20"/>
          <w:szCs w:val="20"/>
          <w:lang w:val="en-GB"/>
        </w:rPr>
      </w:pPr>
      <w:r>
        <w:rPr>
          <w:rFonts w:ascii="Arial" w:hAnsi="Arial" w:cs="Arial"/>
          <w:b/>
          <w:sz w:val="20"/>
          <w:szCs w:val="20"/>
          <w:lang w:val="en-GB"/>
        </w:rPr>
        <w:t>L-4367 Belvaux</w:t>
      </w:r>
    </w:p>
    <w:p w14:paraId="67C5E204" w14:textId="77777777" w:rsidR="00B31E86" w:rsidRDefault="00B31E86" w:rsidP="00B31E86">
      <w:pPr>
        <w:jc w:val="center"/>
        <w:rPr>
          <w:lang w:val="en-GB"/>
        </w:rPr>
      </w:pPr>
    </w:p>
    <w:p w14:paraId="2D7C8F77" w14:textId="77777777" w:rsidR="00EB3AC2" w:rsidRDefault="00EB3AC2" w:rsidP="00EB3AC2">
      <w:pPr>
        <w:rPr>
          <w:rFonts w:ascii="Arial" w:hAnsi="Arial" w:cs="Arial"/>
          <w:sz w:val="20"/>
          <w:szCs w:val="20"/>
          <w:lang w:val="en-GB"/>
        </w:rPr>
      </w:pPr>
      <w:r w:rsidRPr="00F966F0">
        <w:rPr>
          <w:rFonts w:ascii="Arial" w:hAnsi="Arial" w:cs="Arial"/>
          <w:sz w:val="20"/>
          <w:szCs w:val="20"/>
          <w:lang w:val="en-GB"/>
        </w:rPr>
        <w:t xml:space="preserve">Alternatively, the notification form and the requested documents can be sent electronically, in a secure way, to ILNAS (Digital trust department). Please contact ILNAS (confiance-numerique@ilnas.etat.lu) prior to sending the form and the </w:t>
      </w:r>
      <w:r>
        <w:rPr>
          <w:rFonts w:ascii="Arial" w:hAnsi="Arial" w:cs="Arial"/>
          <w:sz w:val="20"/>
          <w:szCs w:val="20"/>
          <w:lang w:val="en-GB"/>
        </w:rPr>
        <w:t xml:space="preserve">supporting </w:t>
      </w:r>
      <w:r w:rsidRPr="00F966F0">
        <w:rPr>
          <w:rFonts w:ascii="Arial" w:hAnsi="Arial" w:cs="Arial"/>
          <w:sz w:val="20"/>
          <w:szCs w:val="20"/>
          <w:lang w:val="en-GB"/>
        </w:rPr>
        <w:t>documents to discuss the transmission modalities.</w:t>
      </w:r>
    </w:p>
    <w:p w14:paraId="1E98A42B" w14:textId="77777777" w:rsidR="001C1301" w:rsidRDefault="001C1301" w:rsidP="00EB3AC2">
      <w:pPr>
        <w:rPr>
          <w:rFonts w:ascii="Arial" w:hAnsi="Arial" w:cs="Arial"/>
          <w:sz w:val="20"/>
          <w:szCs w:val="20"/>
          <w:lang w:val="en-GB"/>
        </w:rPr>
      </w:pPr>
    </w:p>
    <w:p w14:paraId="60DEDA97" w14:textId="77777777" w:rsidR="001C1301" w:rsidRDefault="001C1301" w:rsidP="00EB3AC2">
      <w:pPr>
        <w:rPr>
          <w:rFonts w:ascii="Arial" w:hAnsi="Arial" w:cs="Arial"/>
          <w:sz w:val="20"/>
          <w:szCs w:val="20"/>
          <w:lang w:val="en-GB"/>
        </w:rPr>
      </w:pPr>
    </w:p>
    <w:p w14:paraId="6074ABF2" w14:textId="77777777" w:rsidR="001C1301" w:rsidRDefault="001C1301" w:rsidP="00EB3AC2">
      <w:pPr>
        <w:rPr>
          <w:rFonts w:ascii="Arial" w:hAnsi="Arial" w:cs="Arial"/>
          <w:sz w:val="20"/>
          <w:szCs w:val="20"/>
          <w:lang w:val="en-GB"/>
        </w:rPr>
      </w:pPr>
    </w:p>
    <w:p w14:paraId="76F53BA0" w14:textId="77777777" w:rsidR="001C1301" w:rsidRDefault="001C1301" w:rsidP="00EB3AC2">
      <w:pPr>
        <w:rPr>
          <w:rFonts w:ascii="Arial" w:hAnsi="Arial" w:cs="Arial"/>
          <w:sz w:val="20"/>
          <w:szCs w:val="20"/>
          <w:lang w:val="en-GB"/>
        </w:rPr>
      </w:pPr>
    </w:p>
    <w:p w14:paraId="38FD6BBA" w14:textId="77777777" w:rsidR="001C1301" w:rsidRDefault="001C1301" w:rsidP="00EB3AC2">
      <w:pPr>
        <w:rPr>
          <w:rFonts w:ascii="Arial" w:hAnsi="Arial" w:cs="Arial"/>
          <w:sz w:val="20"/>
          <w:szCs w:val="20"/>
          <w:lang w:val="en-GB"/>
        </w:rPr>
      </w:pPr>
    </w:p>
    <w:p w14:paraId="6D1A891F" w14:textId="77777777" w:rsidR="001C1301" w:rsidRDefault="001C1301" w:rsidP="00EB3AC2">
      <w:pPr>
        <w:rPr>
          <w:rFonts w:ascii="Arial" w:hAnsi="Arial" w:cs="Arial"/>
          <w:sz w:val="20"/>
          <w:szCs w:val="20"/>
          <w:lang w:val="en-GB"/>
        </w:rPr>
      </w:pPr>
    </w:p>
    <w:p w14:paraId="2E0B6033" w14:textId="77777777" w:rsidR="001C1301" w:rsidRDefault="001C1301" w:rsidP="00EB3AC2">
      <w:pPr>
        <w:rPr>
          <w:rFonts w:ascii="Arial" w:hAnsi="Arial" w:cs="Arial"/>
          <w:sz w:val="20"/>
          <w:szCs w:val="20"/>
          <w:lang w:val="en-GB"/>
        </w:rPr>
      </w:pPr>
    </w:p>
    <w:p w14:paraId="05765AC6" w14:textId="77777777" w:rsidR="001C1301" w:rsidRDefault="001C1301" w:rsidP="00EB3AC2">
      <w:pPr>
        <w:rPr>
          <w:rFonts w:ascii="Arial" w:hAnsi="Arial" w:cs="Arial"/>
          <w:sz w:val="20"/>
          <w:szCs w:val="20"/>
          <w:lang w:val="en-GB"/>
        </w:rPr>
      </w:pPr>
    </w:p>
    <w:p w14:paraId="28851408" w14:textId="77777777" w:rsidR="001C1301" w:rsidRDefault="001C1301" w:rsidP="00EB3AC2">
      <w:pPr>
        <w:rPr>
          <w:rFonts w:ascii="Arial" w:hAnsi="Arial" w:cs="Arial"/>
          <w:sz w:val="20"/>
          <w:szCs w:val="20"/>
          <w:lang w:val="en-GB"/>
        </w:rPr>
      </w:pPr>
    </w:p>
    <w:p w14:paraId="145E2FEE" w14:textId="77777777" w:rsidR="001C1301" w:rsidRDefault="001C1301" w:rsidP="00EB3AC2">
      <w:pPr>
        <w:rPr>
          <w:rFonts w:ascii="Arial" w:hAnsi="Arial" w:cs="Arial"/>
          <w:sz w:val="20"/>
          <w:szCs w:val="20"/>
          <w:lang w:val="en-GB"/>
        </w:rPr>
      </w:pPr>
    </w:p>
    <w:p w14:paraId="7C6179B3" w14:textId="77777777" w:rsidR="001C1301" w:rsidRDefault="001C1301" w:rsidP="00EB3AC2">
      <w:pPr>
        <w:rPr>
          <w:rFonts w:ascii="Arial" w:hAnsi="Arial" w:cs="Arial"/>
          <w:sz w:val="20"/>
          <w:szCs w:val="20"/>
          <w:lang w:val="en-GB"/>
        </w:rPr>
      </w:pPr>
    </w:p>
    <w:p w14:paraId="4286C9BA" w14:textId="77777777" w:rsidR="001C1301" w:rsidRDefault="001C1301" w:rsidP="00EB3AC2">
      <w:pPr>
        <w:rPr>
          <w:rFonts w:ascii="Arial" w:hAnsi="Arial" w:cs="Arial"/>
          <w:sz w:val="20"/>
          <w:szCs w:val="20"/>
          <w:lang w:val="en-GB"/>
        </w:rPr>
      </w:pPr>
    </w:p>
    <w:p w14:paraId="47F5CE98" w14:textId="77777777" w:rsidR="001C1301" w:rsidRDefault="001C1301" w:rsidP="00EB3AC2">
      <w:pPr>
        <w:rPr>
          <w:rFonts w:ascii="Arial" w:hAnsi="Arial" w:cs="Arial"/>
          <w:sz w:val="20"/>
          <w:szCs w:val="20"/>
          <w:lang w:val="en-GB"/>
        </w:rPr>
      </w:pPr>
    </w:p>
    <w:p w14:paraId="3C0377E2" w14:textId="77777777" w:rsidR="001C1301" w:rsidRDefault="001C1301" w:rsidP="00EB3AC2">
      <w:pPr>
        <w:rPr>
          <w:rFonts w:ascii="Arial" w:hAnsi="Arial" w:cs="Arial"/>
          <w:sz w:val="20"/>
          <w:szCs w:val="20"/>
          <w:lang w:val="en-GB"/>
        </w:rPr>
      </w:pPr>
    </w:p>
    <w:p w14:paraId="6C1AEAB2" w14:textId="77777777" w:rsidR="001C1301" w:rsidRDefault="001C1301" w:rsidP="00EB3AC2">
      <w:pPr>
        <w:rPr>
          <w:rFonts w:ascii="Arial" w:hAnsi="Arial" w:cs="Arial"/>
          <w:sz w:val="20"/>
          <w:szCs w:val="20"/>
          <w:lang w:val="en-GB"/>
        </w:rPr>
      </w:pPr>
    </w:p>
    <w:p w14:paraId="5FAAA772" w14:textId="77777777" w:rsidR="001C1301" w:rsidRPr="00483309" w:rsidRDefault="001C1301" w:rsidP="001C1301">
      <w:pPr>
        <w:pStyle w:val="Heading1"/>
        <w:rPr>
          <w:lang w:val="en-US"/>
        </w:rPr>
      </w:pPr>
      <w:r w:rsidRPr="00483309">
        <w:rPr>
          <w:lang w:val="en-US"/>
        </w:rPr>
        <w:lastRenderedPageBreak/>
        <w:t>Processing of personal data</w:t>
      </w:r>
    </w:p>
    <w:p w14:paraId="30E6B920" w14:textId="77777777" w:rsidR="001C1301" w:rsidRPr="001C1301" w:rsidRDefault="001C1301" w:rsidP="001C1301">
      <w:pPr>
        <w:rPr>
          <w:rFonts w:ascii="Arial" w:hAnsi="Arial" w:cs="Arial"/>
          <w:sz w:val="20"/>
          <w:szCs w:val="20"/>
          <w:lang w:val="en-GB"/>
        </w:rPr>
      </w:pPr>
    </w:p>
    <w:p w14:paraId="1E58CC01" w14:textId="77777777" w:rsidR="00EA613E" w:rsidRPr="00EA613E" w:rsidRDefault="00EA613E" w:rsidP="00EA613E">
      <w:pPr>
        <w:spacing w:after="160" w:line="259" w:lineRule="auto"/>
        <w:jc w:val="both"/>
        <w:rPr>
          <w:rFonts w:ascii="Arial" w:eastAsia="Calibri" w:hAnsi="Arial" w:cs="Arial"/>
          <w:sz w:val="20"/>
          <w:szCs w:val="20"/>
          <w:lang w:val="en-GB"/>
        </w:rPr>
      </w:pPr>
      <w:r w:rsidRPr="00EA613E">
        <w:rPr>
          <w:rFonts w:ascii="Arial" w:eastAsia="Calibri" w:hAnsi="Arial" w:cs="Arial"/>
          <w:sz w:val="20"/>
          <w:szCs w:val="20"/>
          <w:lang w:val="en-GB"/>
        </w:rPr>
        <w:t xml:space="preserve">ILNAS undertakes to respect the confidentiality of the information provided in this form and the supporting documents, in accordance with Regulation (EU) 2016/679 of the European Parliament and of the Council of 27 April 2016 on the protection of natural persons </w:t>
      </w:r>
      <w:proofErr w:type="gramStart"/>
      <w:r w:rsidRPr="00EA613E">
        <w:rPr>
          <w:rFonts w:ascii="Arial" w:eastAsia="Calibri" w:hAnsi="Arial" w:cs="Arial"/>
          <w:sz w:val="20"/>
          <w:szCs w:val="20"/>
          <w:lang w:val="en-GB"/>
        </w:rPr>
        <w:t>with regard to</w:t>
      </w:r>
      <w:proofErr w:type="gramEnd"/>
      <w:r w:rsidRPr="00EA613E">
        <w:rPr>
          <w:rFonts w:ascii="Arial" w:eastAsia="Calibri" w:hAnsi="Arial" w:cs="Arial"/>
          <w:sz w:val="20"/>
          <w:szCs w:val="20"/>
          <w:lang w:val="en-GB"/>
        </w:rPr>
        <w:t xml:space="preserve"> the processing of personal data and on the free movement of such data, and repealing Directive 95/46/EC (General Data Protection Regulation, GDPR).</w:t>
      </w:r>
    </w:p>
    <w:p w14:paraId="4F9711DD" w14:textId="77777777" w:rsidR="00EA613E" w:rsidRPr="00EA613E" w:rsidRDefault="00EA613E" w:rsidP="00EA613E">
      <w:pPr>
        <w:spacing w:after="160" w:line="259" w:lineRule="auto"/>
        <w:jc w:val="both"/>
        <w:rPr>
          <w:rFonts w:ascii="Arial" w:eastAsia="Calibri" w:hAnsi="Arial" w:cs="Arial"/>
          <w:sz w:val="20"/>
          <w:szCs w:val="20"/>
          <w:lang w:val="en-GB"/>
        </w:rPr>
      </w:pPr>
      <w:r w:rsidRPr="00EA613E">
        <w:rPr>
          <w:rFonts w:ascii="Arial" w:eastAsia="Calibri" w:hAnsi="Arial" w:cs="Arial"/>
          <w:sz w:val="20"/>
          <w:szCs w:val="20"/>
          <w:lang w:val="en-GB"/>
        </w:rPr>
        <w:t xml:space="preserve">The information submitted via this form will be collected by the Digital Trust Department of ILNAS in its function as </w:t>
      </w:r>
      <w:r w:rsidRPr="00EA613E">
        <w:rPr>
          <w:rFonts w:ascii="Arial" w:eastAsia="Calibri" w:hAnsi="Arial" w:cs="Arial"/>
          <w:sz w:val="20"/>
          <w:szCs w:val="20"/>
        </w:rPr>
        <w:t>supervisory body of digitization or e-archiving service providers, in accordance with the Law of 25</w:t>
      </w:r>
      <w:r w:rsidRPr="00EA613E">
        <w:rPr>
          <w:rFonts w:ascii="Arial" w:eastAsia="Calibri" w:hAnsi="Arial" w:cs="Arial"/>
          <w:sz w:val="20"/>
          <w:szCs w:val="20"/>
          <w:vertAlign w:val="superscript"/>
        </w:rPr>
        <w:t>th</w:t>
      </w:r>
      <w:r w:rsidRPr="00EA613E">
        <w:rPr>
          <w:rFonts w:ascii="Arial" w:eastAsia="Calibri" w:hAnsi="Arial" w:cs="Arial"/>
          <w:sz w:val="20"/>
          <w:szCs w:val="20"/>
        </w:rPr>
        <w:t xml:space="preserve"> July 2015 on electronic archiving.</w:t>
      </w:r>
    </w:p>
    <w:p w14:paraId="71951A68" w14:textId="77777777" w:rsidR="00EA613E" w:rsidRPr="00EA613E" w:rsidRDefault="00EA613E" w:rsidP="00EA613E">
      <w:pPr>
        <w:spacing w:after="160" w:line="259" w:lineRule="auto"/>
        <w:jc w:val="both"/>
        <w:rPr>
          <w:rFonts w:ascii="Arial" w:eastAsia="Calibri" w:hAnsi="Arial" w:cs="Arial"/>
          <w:sz w:val="20"/>
          <w:szCs w:val="20"/>
        </w:rPr>
      </w:pPr>
      <w:r w:rsidRPr="00EA613E">
        <w:rPr>
          <w:rFonts w:ascii="Arial" w:eastAsia="Calibri" w:hAnsi="Arial" w:cs="Arial"/>
          <w:sz w:val="20"/>
          <w:szCs w:val="20"/>
        </w:rPr>
        <w:t>The collection and storage of the data provided via this form is necessary for obtaining the PSDC status and for the supervision of digitization or e-archiving service providers. No further processing of the submitted data will be carried out. The information submitted via this form will only be stored during the time the supervision is ongoing and for a period of 10 years after the supervision has ended.</w:t>
      </w:r>
    </w:p>
    <w:p w14:paraId="002300CB" w14:textId="77777777" w:rsidR="00EA613E" w:rsidRPr="00EA613E" w:rsidRDefault="00673319" w:rsidP="00EA613E">
      <w:pPr>
        <w:spacing w:after="160" w:line="259" w:lineRule="auto"/>
        <w:jc w:val="both"/>
        <w:rPr>
          <w:rFonts w:ascii="Arial" w:eastAsia="Calibri" w:hAnsi="Arial" w:cs="Arial"/>
          <w:sz w:val="20"/>
          <w:szCs w:val="20"/>
        </w:rPr>
      </w:pPr>
      <w:r w:rsidRPr="00EF00EB">
        <w:rPr>
          <w:rFonts w:ascii="Arial" w:hAnsi="Arial" w:cs="Arial"/>
          <w:sz w:val="20"/>
          <w:szCs w:val="20"/>
          <w:lang w:val="en-GB"/>
        </w:rPr>
        <w:t xml:space="preserve">Any person referred to in the form has the right, at any time, to consult and to rectify the data stored about him/her as well as </w:t>
      </w:r>
      <w:r>
        <w:rPr>
          <w:rFonts w:ascii="Arial" w:eastAsiaTheme="minorHAnsi" w:hAnsi="Arial" w:cs="Arial"/>
          <w:sz w:val="20"/>
          <w:szCs w:val="20"/>
        </w:rPr>
        <w:t>to obtain a copy of the data</w:t>
      </w:r>
      <w:r>
        <w:rPr>
          <w:rFonts w:ascii="Arial" w:hAnsi="Arial" w:cs="Arial"/>
          <w:sz w:val="20"/>
          <w:szCs w:val="20"/>
          <w:lang w:val="en-GB"/>
        </w:rPr>
        <w:t xml:space="preserve">, </w:t>
      </w:r>
      <w:r w:rsidRPr="00EF00EB">
        <w:rPr>
          <w:rFonts w:ascii="Arial" w:hAnsi="Arial" w:cs="Arial"/>
          <w:sz w:val="20"/>
          <w:szCs w:val="20"/>
          <w:lang w:val="en-GB"/>
        </w:rPr>
        <w:t xml:space="preserve">to request </w:t>
      </w:r>
      <w:r>
        <w:rPr>
          <w:rFonts w:ascii="Arial" w:hAnsi="Arial" w:cs="Arial"/>
          <w:sz w:val="20"/>
          <w:szCs w:val="20"/>
          <w:lang w:val="en-GB"/>
        </w:rPr>
        <w:t>its</w:t>
      </w:r>
      <w:r w:rsidRPr="00EF00EB">
        <w:rPr>
          <w:rFonts w:ascii="Arial" w:hAnsi="Arial" w:cs="Arial"/>
          <w:sz w:val="20"/>
          <w:szCs w:val="20"/>
          <w:lang w:val="en-GB"/>
        </w:rPr>
        <w:t xml:space="preserve"> deletion, to ask for its processing to be restricted or to object to the processing of the data.</w:t>
      </w:r>
      <w:r>
        <w:rPr>
          <w:rFonts w:ascii="Arial" w:hAnsi="Arial" w:cs="Arial"/>
          <w:sz w:val="20"/>
          <w:szCs w:val="20"/>
          <w:lang w:val="en-GB"/>
        </w:rPr>
        <w:t xml:space="preserve"> </w:t>
      </w:r>
      <w:r w:rsidR="00EA613E" w:rsidRPr="00EA613E">
        <w:rPr>
          <w:rFonts w:ascii="Arial" w:eastAsia="Calibri" w:hAnsi="Arial" w:cs="Arial"/>
          <w:sz w:val="20"/>
          <w:szCs w:val="20"/>
        </w:rPr>
        <w:t>Requesting the deletion of the data, asking for its processing to be restricted, or objecting to the processing of the data may lead to the withdrawal of the PSDC status.</w:t>
      </w:r>
    </w:p>
    <w:p w14:paraId="59E22CB5" w14:textId="77777777" w:rsidR="00EA613E" w:rsidRPr="00EA613E" w:rsidRDefault="00EA613E" w:rsidP="00EA613E">
      <w:pPr>
        <w:spacing w:after="160" w:line="259" w:lineRule="auto"/>
        <w:jc w:val="both"/>
        <w:rPr>
          <w:rFonts w:ascii="Arial" w:eastAsia="Calibri" w:hAnsi="Arial" w:cs="Arial"/>
          <w:sz w:val="20"/>
          <w:szCs w:val="20"/>
          <w:lang w:val="en-GB"/>
        </w:rPr>
      </w:pPr>
      <w:r w:rsidRPr="00EA613E">
        <w:rPr>
          <w:rFonts w:ascii="Arial" w:eastAsia="Calibri" w:hAnsi="Arial" w:cs="Arial"/>
          <w:sz w:val="20"/>
          <w:szCs w:val="20"/>
          <w:lang w:val="en-GB"/>
        </w:rPr>
        <w:t>For exercising these rights, please contact the Digital Trust Department of ILNAS by using the contact details provided in the form. Complaints may also be lodged with the National Commission for Data Protection (CNPD), having its headquarters at 15, Boulevard du Jazz, L-4370 Belvaux. The data protection officer of ILNAS can be contacted via the following e-mail address:</w:t>
      </w:r>
    </w:p>
    <w:p w14:paraId="54DA081A" w14:textId="77777777" w:rsidR="00EA613E" w:rsidRPr="00EA613E" w:rsidRDefault="00EA613E" w:rsidP="00EA613E">
      <w:pPr>
        <w:spacing w:after="160" w:line="259" w:lineRule="auto"/>
        <w:jc w:val="center"/>
        <w:rPr>
          <w:rFonts w:ascii="Arial" w:eastAsia="Calibri" w:hAnsi="Arial" w:cs="Arial"/>
          <w:sz w:val="20"/>
          <w:szCs w:val="20"/>
          <w:lang w:val="en-GB"/>
        </w:rPr>
      </w:pPr>
      <w:r w:rsidRPr="00EA613E">
        <w:rPr>
          <w:rFonts w:ascii="Arial" w:eastAsia="Calibri" w:hAnsi="Arial" w:cs="Arial"/>
          <w:sz w:val="20"/>
          <w:szCs w:val="20"/>
          <w:lang w:val="en-GB"/>
        </w:rPr>
        <w:t>dpo@ilnas.etat.lu</w:t>
      </w:r>
    </w:p>
    <w:p w14:paraId="4B75A855" w14:textId="77777777" w:rsidR="001C1301" w:rsidRPr="001C1301" w:rsidRDefault="001C1301" w:rsidP="001C1301">
      <w:pPr>
        <w:rPr>
          <w:rFonts w:ascii="Arial" w:hAnsi="Arial" w:cs="Arial"/>
          <w:sz w:val="20"/>
          <w:szCs w:val="20"/>
          <w:lang w:val="en-GB"/>
        </w:rPr>
      </w:pPr>
    </w:p>
    <w:p w14:paraId="7BC7AB61" w14:textId="77777777" w:rsidR="001C1301" w:rsidRDefault="001C1301" w:rsidP="00EB3AC2">
      <w:pPr>
        <w:rPr>
          <w:rFonts w:ascii="Arial" w:hAnsi="Arial" w:cs="Arial"/>
          <w:sz w:val="20"/>
          <w:szCs w:val="20"/>
          <w:lang w:val="en-GB"/>
        </w:rPr>
      </w:pPr>
    </w:p>
    <w:p w14:paraId="360694A9" w14:textId="77777777" w:rsidR="00F966F0" w:rsidRDefault="00F966F0" w:rsidP="00F966F0">
      <w:pPr>
        <w:rPr>
          <w:lang w:val="en-GB"/>
        </w:rPr>
      </w:pPr>
    </w:p>
    <w:p w14:paraId="3581EAF1" w14:textId="77777777" w:rsidR="00F966F0" w:rsidRPr="00F966F0" w:rsidRDefault="00F966F0" w:rsidP="00F966F0">
      <w:pPr>
        <w:rPr>
          <w:lang w:val="en-GB"/>
        </w:rPr>
      </w:pPr>
    </w:p>
    <w:p w14:paraId="541EE755" w14:textId="77777777" w:rsidR="00D663B8" w:rsidRDefault="00D663B8">
      <w:pPr>
        <w:rPr>
          <w:rFonts w:ascii="Arial" w:hAnsi="Arial" w:cs="Arial"/>
          <w:b/>
          <w:color w:val="0000FF"/>
          <w:sz w:val="20"/>
          <w:szCs w:val="20"/>
          <w:lang w:val="en-GB"/>
        </w:rPr>
      </w:pPr>
      <w:r>
        <w:rPr>
          <w:bCs/>
          <w:color w:val="0000FF"/>
          <w:sz w:val="20"/>
          <w:szCs w:val="20"/>
          <w:lang w:val="en-GB"/>
        </w:rPr>
        <w:br w:type="page"/>
      </w:r>
    </w:p>
    <w:p w14:paraId="409D822B" w14:textId="77777777" w:rsidR="00C442AC" w:rsidRPr="00223C9E" w:rsidRDefault="00C442AC">
      <w:pPr>
        <w:pStyle w:val="Heading3"/>
        <w:spacing w:after="240"/>
        <w:jc w:val="both"/>
        <w:rPr>
          <w:bCs w:val="0"/>
          <w:color w:val="0000FF"/>
          <w:sz w:val="20"/>
          <w:szCs w:val="20"/>
          <w:lang w:val="en-GB"/>
        </w:rPr>
      </w:pPr>
      <w:r w:rsidRPr="00223C9E">
        <w:rPr>
          <w:bCs w:val="0"/>
          <w:color w:val="0000FF"/>
          <w:sz w:val="20"/>
          <w:szCs w:val="20"/>
          <w:lang w:val="en-GB"/>
        </w:rPr>
        <w:lastRenderedPageBreak/>
        <w:t>A. General information</w:t>
      </w:r>
    </w:p>
    <w:p w14:paraId="759780BD" w14:textId="77777777" w:rsidR="00C442AC" w:rsidRDefault="00C442AC">
      <w:pPr>
        <w:pStyle w:val="Heading9"/>
        <w:rPr>
          <w:b/>
          <w:sz w:val="20"/>
          <w:szCs w:val="20"/>
          <w:lang w:val="en-GB"/>
        </w:rPr>
      </w:pPr>
      <w:r>
        <w:rPr>
          <w:b/>
          <w:sz w:val="20"/>
          <w:szCs w:val="20"/>
          <w:lang w:val="en-GB"/>
        </w:rPr>
        <w:t>A.1. Identification of the company or the institution</w:t>
      </w:r>
      <w:r w:rsidR="00114A5B">
        <w:rPr>
          <w:b/>
          <w:sz w:val="20"/>
          <w:szCs w:val="20"/>
          <w:lang w:val="en-GB"/>
        </w:rPr>
        <w:t xml:space="preserve">, as registered in the national trade and </w:t>
      </w:r>
      <w:r w:rsidR="006A6E8F">
        <w:rPr>
          <w:b/>
          <w:sz w:val="20"/>
          <w:szCs w:val="20"/>
          <w:lang w:val="en-GB"/>
        </w:rPr>
        <w:t>business</w:t>
      </w:r>
      <w:r w:rsidR="00114A5B">
        <w:rPr>
          <w:b/>
          <w:sz w:val="20"/>
          <w:szCs w:val="20"/>
          <w:lang w:val="en-GB"/>
        </w:rPr>
        <w:t xml:space="preserve"> register, </w:t>
      </w:r>
      <w:r>
        <w:rPr>
          <w:b/>
          <w:sz w:val="20"/>
          <w:szCs w:val="20"/>
          <w:lang w:val="en-GB"/>
        </w:rPr>
        <w:t>under whose control th</w:t>
      </w:r>
      <w:r w:rsidR="001F11A2">
        <w:rPr>
          <w:b/>
          <w:sz w:val="20"/>
          <w:szCs w:val="20"/>
          <w:lang w:val="en-GB"/>
        </w:rPr>
        <w:t xml:space="preserve">e </w:t>
      </w:r>
      <w:r w:rsidR="007B791F">
        <w:rPr>
          <w:b/>
          <w:sz w:val="20"/>
          <w:szCs w:val="20"/>
          <w:lang w:val="en-GB"/>
        </w:rPr>
        <w:t>Digiti</w:t>
      </w:r>
      <w:r w:rsidR="00E02FC3">
        <w:rPr>
          <w:b/>
          <w:sz w:val="20"/>
          <w:szCs w:val="20"/>
          <w:lang w:val="en-GB"/>
        </w:rPr>
        <w:t>s</w:t>
      </w:r>
      <w:r w:rsidR="007B791F">
        <w:rPr>
          <w:b/>
          <w:sz w:val="20"/>
          <w:szCs w:val="20"/>
          <w:lang w:val="en-GB"/>
        </w:rPr>
        <w:t xml:space="preserve">ation or </w:t>
      </w:r>
      <w:r w:rsidR="000C77A1">
        <w:rPr>
          <w:b/>
          <w:sz w:val="20"/>
          <w:szCs w:val="20"/>
          <w:lang w:val="en-GB"/>
        </w:rPr>
        <w:t>e-</w:t>
      </w:r>
      <w:r w:rsidR="00571D46">
        <w:rPr>
          <w:b/>
          <w:sz w:val="20"/>
          <w:szCs w:val="20"/>
          <w:lang w:val="en-GB"/>
        </w:rPr>
        <w:t>a</w:t>
      </w:r>
      <w:r w:rsidR="007B791F">
        <w:rPr>
          <w:b/>
          <w:sz w:val="20"/>
          <w:szCs w:val="20"/>
          <w:lang w:val="en-GB"/>
        </w:rPr>
        <w:t>rchiving</w:t>
      </w:r>
      <w:r w:rsidR="002254D4">
        <w:rPr>
          <w:b/>
          <w:sz w:val="20"/>
          <w:szCs w:val="20"/>
          <w:lang w:val="en-GB"/>
        </w:rPr>
        <w:t xml:space="preserve"> </w:t>
      </w:r>
      <w:r w:rsidR="00571D46">
        <w:rPr>
          <w:b/>
          <w:sz w:val="20"/>
          <w:szCs w:val="20"/>
          <w:lang w:val="en-GB"/>
        </w:rPr>
        <w:t>s</w:t>
      </w:r>
      <w:r w:rsidR="002254D4">
        <w:rPr>
          <w:b/>
          <w:sz w:val="20"/>
          <w:szCs w:val="20"/>
          <w:lang w:val="en-GB"/>
        </w:rPr>
        <w:t xml:space="preserve">ervice </w:t>
      </w:r>
      <w:r w:rsidR="00571D46">
        <w:rPr>
          <w:b/>
          <w:sz w:val="20"/>
          <w:szCs w:val="20"/>
          <w:lang w:val="en-GB"/>
        </w:rPr>
        <w:t>p</w:t>
      </w:r>
      <w:r w:rsidR="002254D4">
        <w:rPr>
          <w:b/>
          <w:sz w:val="20"/>
          <w:szCs w:val="20"/>
          <w:lang w:val="en-GB"/>
        </w:rPr>
        <w:t>rovider</w:t>
      </w:r>
      <w:r w:rsidR="00E02FC3">
        <w:rPr>
          <w:b/>
          <w:sz w:val="20"/>
          <w:szCs w:val="20"/>
          <w:lang w:val="en-GB"/>
        </w:rPr>
        <w:t xml:space="preserve"> (PSDC)</w:t>
      </w:r>
      <w:r>
        <w:rPr>
          <w:b/>
          <w:sz w:val="20"/>
          <w:szCs w:val="20"/>
          <w:lang w:val="en-GB"/>
        </w:rPr>
        <w:t xml:space="preserve"> </w:t>
      </w:r>
      <w:proofErr w:type="gramStart"/>
      <w:r>
        <w:rPr>
          <w:b/>
          <w:sz w:val="20"/>
          <w:szCs w:val="20"/>
          <w:lang w:val="en-GB"/>
        </w:rPr>
        <w:t>operates</w:t>
      </w:r>
      <w:proofErr w:type="gramEnd"/>
    </w:p>
    <w:p w14:paraId="5032B9B0" w14:textId="77777777" w:rsidR="00F966F0" w:rsidRPr="00F966F0" w:rsidRDefault="00F966F0" w:rsidP="00F966F0">
      <w:pPr>
        <w:rPr>
          <w:lang w:val="en-GB"/>
        </w:rPr>
      </w:pPr>
    </w:p>
    <w:p w14:paraId="450A657C" w14:textId="5C08EAB9"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bookmarkStart w:id="0" w:name="Texte2"/>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bookmarkEnd w:id="0"/>
    <w:p w14:paraId="3AE42A00"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E2C27AD"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EFB0458"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EE27E68"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32183ED6"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672F7686"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r w:rsidRPr="00B846C6">
        <w:rPr>
          <w:i w:val="0"/>
          <w:iCs w:val="0"/>
          <w:color w:val="auto"/>
          <w:sz w:val="20"/>
          <w:szCs w:val="20"/>
          <w:lang w:val="en-GB"/>
        </w:rPr>
        <w:t xml:space="preserve">name of legal representative: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sidRPr="00B846C6">
        <w:rPr>
          <w:i w:val="0"/>
          <w:iCs w:val="0"/>
          <w:color w:val="auto"/>
          <w:sz w:val="20"/>
          <w:szCs w:val="20"/>
          <w:lang w:val="en-GB"/>
        </w:rPr>
        <w:tab/>
        <w:t xml:space="preserve">position: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22E2EA44"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company type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64208A5"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legal status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E5288E4" w14:textId="77777777" w:rsidR="00C442AC"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trade register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F5A82D9" w14:textId="77777777" w:rsidR="00F966F0" w:rsidRPr="00B846C6" w:rsidRDefault="00F966F0">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Pr>
          <w:i w:val="0"/>
          <w:iCs w:val="0"/>
          <w:color w:val="auto"/>
          <w:sz w:val="20"/>
          <w:szCs w:val="20"/>
          <w:lang w:val="en-GB"/>
        </w:rPr>
        <w:t xml:space="preserve">VAT </w:t>
      </w:r>
      <w:r w:rsidRPr="00B846C6">
        <w:rPr>
          <w:i w:val="0"/>
          <w:iCs w:val="0"/>
          <w:color w:val="auto"/>
          <w:sz w:val="20"/>
          <w:szCs w:val="20"/>
          <w:lang w:val="en-GB"/>
        </w:rPr>
        <w:t xml:space="preserve"> register</w:t>
      </w:r>
      <w:proofErr w:type="gramEnd"/>
      <w:r w:rsidRPr="00B846C6">
        <w:rPr>
          <w:i w:val="0"/>
          <w:iCs w:val="0"/>
          <w:color w:val="auto"/>
          <w:sz w:val="20"/>
          <w:szCs w:val="20"/>
          <w:lang w:val="en-GB"/>
        </w:rPr>
        <w:t xml:space="preserve">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6E5A8783"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220D8DC6"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fax</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D04AF08"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 xml:space="preserve">web site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37BBB866"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e-mail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379DE983" w14:textId="77777777" w:rsidR="00C442AC" w:rsidRPr="00B846C6" w:rsidRDefault="00C442AC">
      <w:pPr>
        <w:spacing w:before="360" w:after="240"/>
        <w:rPr>
          <w:rFonts w:ascii="Arial" w:hAnsi="Arial" w:cs="Arial"/>
          <w:sz w:val="20"/>
          <w:szCs w:val="20"/>
          <w:lang w:val="en-GB"/>
        </w:rPr>
      </w:pPr>
      <w:r w:rsidRPr="00B846C6">
        <w:rPr>
          <w:rFonts w:ascii="Arial" w:hAnsi="Arial" w:cs="Arial"/>
          <w:b/>
          <w:bCs/>
          <w:sz w:val="20"/>
          <w:szCs w:val="20"/>
          <w:lang w:val="en-GB"/>
        </w:rPr>
        <w:t>A.2. Principal activities of the company or the institution</w:t>
      </w:r>
    </w:p>
    <w:p w14:paraId="401412DE" w14:textId="77777777" w:rsidR="00C442AC" w:rsidRPr="00B846C6" w:rsidRDefault="00C442AC">
      <w:pPr>
        <w:pStyle w:val="Reply"/>
        <w:pBdr>
          <w:top w:val="single" w:sz="4" w:space="6" w:color="999999"/>
          <w:left w:val="single" w:sz="4" w:space="4" w:color="999999"/>
          <w:bottom w:val="single" w:sz="4" w:space="6" w:color="999999"/>
          <w:right w:val="single" w:sz="4" w:space="2" w:color="999999"/>
        </w:pBdr>
        <w:tabs>
          <w:tab w:val="left" w:pos="37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D24A50A" w14:textId="77777777" w:rsidR="00C442AC" w:rsidRPr="00B846C6" w:rsidRDefault="00C442AC">
      <w:pPr>
        <w:pStyle w:val="Reply"/>
        <w:pBdr>
          <w:top w:val="single" w:sz="4" w:space="6" w:color="999999"/>
          <w:left w:val="single" w:sz="4" w:space="4" w:color="999999"/>
          <w:bottom w:val="single" w:sz="4" w:space="6" w:color="999999"/>
          <w:right w:val="single" w:sz="4" w:space="2" w:color="999999"/>
        </w:pBdr>
        <w:tabs>
          <w:tab w:val="left" w:pos="37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61DC5B07" w14:textId="77777777" w:rsidR="00C442AC" w:rsidRPr="00B846C6" w:rsidRDefault="00C442AC">
      <w:pPr>
        <w:pStyle w:val="Reply"/>
        <w:pBdr>
          <w:top w:val="single" w:sz="4" w:space="6" w:color="999999"/>
          <w:left w:val="single" w:sz="4" w:space="4" w:color="999999"/>
          <w:bottom w:val="single" w:sz="4" w:space="6" w:color="999999"/>
          <w:right w:val="single" w:sz="4" w:space="2" w:color="999999"/>
        </w:pBdr>
        <w:tabs>
          <w:tab w:val="left" w:pos="37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D9D190C" w14:textId="77777777" w:rsidR="00C442AC" w:rsidRPr="00B846C6" w:rsidRDefault="00C442AC">
      <w:pPr>
        <w:spacing w:before="360" w:after="240"/>
        <w:rPr>
          <w:rFonts w:ascii="Arial" w:hAnsi="Arial" w:cs="Arial"/>
          <w:lang w:val="en-GB"/>
        </w:rPr>
      </w:pPr>
      <w:r w:rsidRPr="00B846C6">
        <w:rPr>
          <w:rFonts w:ascii="Arial" w:hAnsi="Arial" w:cs="Arial"/>
          <w:b/>
          <w:bCs/>
          <w:sz w:val="20"/>
          <w:szCs w:val="20"/>
          <w:lang w:val="en-GB"/>
        </w:rPr>
        <w:t>A.3. Is the company or institution part of a group?</w:t>
      </w:r>
    </w:p>
    <w:p w14:paraId="6ED6C4B6" w14:textId="77777777"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 xml:space="preserve">if so, which: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04574C6" w14:textId="77777777" w:rsidR="00C442AC" w:rsidRPr="00B846C6" w:rsidRDefault="00C442AC">
      <w:pPr>
        <w:spacing w:before="360" w:after="240"/>
        <w:rPr>
          <w:rFonts w:ascii="Arial" w:hAnsi="Arial" w:cs="Arial"/>
          <w:lang w:val="en-GB"/>
        </w:rPr>
      </w:pPr>
      <w:r>
        <w:rPr>
          <w:rFonts w:ascii="Arial" w:hAnsi="Arial" w:cs="Arial"/>
          <w:b/>
          <w:bCs/>
          <w:sz w:val="20"/>
          <w:szCs w:val="20"/>
          <w:lang w:val="en-GB"/>
        </w:rPr>
        <w:br w:type="page"/>
      </w:r>
      <w:r w:rsidRPr="00B846C6">
        <w:rPr>
          <w:rFonts w:ascii="Arial" w:hAnsi="Arial" w:cs="Arial"/>
          <w:b/>
          <w:bCs/>
          <w:sz w:val="20"/>
          <w:szCs w:val="20"/>
          <w:lang w:val="en-GB"/>
        </w:rPr>
        <w:lastRenderedPageBreak/>
        <w:t>A.4. Does the company or the institution have any subsidiaries?</w:t>
      </w:r>
    </w:p>
    <w:p w14:paraId="439DB71B"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sidRPr="00B846C6">
        <w:rPr>
          <w:i w:val="0"/>
          <w:iCs w:val="0"/>
          <w:color w:val="auto"/>
          <w:sz w:val="20"/>
          <w:szCs w:val="20"/>
          <w:lang w:val="en-GB"/>
        </w:rPr>
        <w:t>if so, identify the main ones:</w:t>
      </w:r>
    </w:p>
    <w:p w14:paraId="14866539"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02E5EA17"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952388A"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24FEB36" w14:textId="77777777" w:rsidR="00C442AC" w:rsidRPr="002C2B83" w:rsidRDefault="00C442AC">
      <w:pPr>
        <w:pStyle w:val="Heading3"/>
        <w:spacing w:after="240"/>
        <w:jc w:val="both"/>
        <w:rPr>
          <w:rFonts w:ascii="Helvetica" w:hAnsi="Helvetica"/>
          <w:bCs w:val="0"/>
          <w:color w:val="0000FF"/>
          <w:sz w:val="20"/>
          <w:szCs w:val="20"/>
          <w:lang w:val="en-GB"/>
        </w:rPr>
      </w:pPr>
      <w:r w:rsidRPr="002C2B83">
        <w:rPr>
          <w:rFonts w:ascii="Helvetica" w:hAnsi="Helvetica"/>
          <w:bCs w:val="0"/>
          <w:color w:val="0000FF"/>
          <w:sz w:val="20"/>
          <w:szCs w:val="20"/>
          <w:lang w:val="en-GB"/>
        </w:rPr>
        <w:t>B. Information about th</w:t>
      </w:r>
      <w:r w:rsidR="001F11A2" w:rsidRPr="002C2B83">
        <w:rPr>
          <w:rFonts w:ascii="Helvetica" w:hAnsi="Helvetica"/>
          <w:bCs w:val="0"/>
          <w:color w:val="0000FF"/>
          <w:sz w:val="20"/>
          <w:szCs w:val="20"/>
          <w:lang w:val="en-GB"/>
        </w:rPr>
        <w:t xml:space="preserve">e </w:t>
      </w:r>
      <w:r w:rsidR="007B791F" w:rsidRPr="002C2B83">
        <w:rPr>
          <w:rFonts w:ascii="Helvetica" w:hAnsi="Helvetica"/>
          <w:bCs w:val="0"/>
          <w:color w:val="0000FF"/>
          <w:sz w:val="20"/>
          <w:szCs w:val="20"/>
          <w:lang w:val="en-GB"/>
        </w:rPr>
        <w:t>Digiti</w:t>
      </w:r>
      <w:r w:rsidR="00BD6DBF">
        <w:rPr>
          <w:rFonts w:ascii="Helvetica" w:hAnsi="Helvetica"/>
          <w:bCs w:val="0"/>
          <w:color w:val="0000FF"/>
          <w:sz w:val="20"/>
          <w:szCs w:val="20"/>
          <w:lang w:val="en-GB"/>
        </w:rPr>
        <w:t>s</w:t>
      </w:r>
      <w:r w:rsidR="007B791F" w:rsidRPr="002C2B83">
        <w:rPr>
          <w:rFonts w:ascii="Helvetica" w:hAnsi="Helvetica"/>
          <w:bCs w:val="0"/>
          <w:color w:val="0000FF"/>
          <w:sz w:val="20"/>
          <w:szCs w:val="20"/>
          <w:lang w:val="en-GB"/>
        </w:rPr>
        <w:t xml:space="preserve">ation or </w:t>
      </w:r>
      <w:r w:rsidR="00571D46">
        <w:rPr>
          <w:rFonts w:ascii="Helvetica" w:hAnsi="Helvetica"/>
          <w:bCs w:val="0"/>
          <w:color w:val="0000FF"/>
          <w:sz w:val="20"/>
          <w:szCs w:val="20"/>
          <w:lang w:val="en-GB"/>
        </w:rPr>
        <w:t>a</w:t>
      </w:r>
      <w:r w:rsidR="007B791F" w:rsidRPr="002C2B83">
        <w:rPr>
          <w:rFonts w:ascii="Helvetica" w:hAnsi="Helvetica"/>
          <w:bCs w:val="0"/>
          <w:color w:val="0000FF"/>
          <w:sz w:val="20"/>
          <w:szCs w:val="20"/>
          <w:lang w:val="en-GB"/>
        </w:rPr>
        <w:t>rchiving</w:t>
      </w:r>
      <w:r w:rsidR="002254D4" w:rsidRPr="002C2B83">
        <w:rPr>
          <w:rFonts w:ascii="Helvetica" w:hAnsi="Helvetica"/>
          <w:bCs w:val="0"/>
          <w:color w:val="0000FF"/>
          <w:sz w:val="20"/>
          <w:szCs w:val="20"/>
          <w:lang w:val="en-GB"/>
        </w:rPr>
        <w:t xml:space="preserve"> </w:t>
      </w:r>
      <w:r w:rsidR="00571D46">
        <w:rPr>
          <w:rFonts w:ascii="Helvetica" w:hAnsi="Helvetica"/>
          <w:bCs w:val="0"/>
          <w:color w:val="0000FF"/>
          <w:sz w:val="20"/>
          <w:szCs w:val="20"/>
          <w:lang w:val="en-GB"/>
        </w:rPr>
        <w:t>s</w:t>
      </w:r>
      <w:r w:rsidR="002254D4" w:rsidRPr="002C2B83">
        <w:rPr>
          <w:rFonts w:ascii="Helvetica" w:hAnsi="Helvetica"/>
          <w:bCs w:val="0"/>
          <w:color w:val="0000FF"/>
          <w:sz w:val="20"/>
          <w:szCs w:val="20"/>
          <w:lang w:val="en-GB"/>
        </w:rPr>
        <w:t xml:space="preserve">ervice </w:t>
      </w:r>
      <w:r w:rsidR="00571D46">
        <w:rPr>
          <w:rFonts w:ascii="Helvetica" w:hAnsi="Helvetica"/>
          <w:bCs w:val="0"/>
          <w:color w:val="0000FF"/>
          <w:sz w:val="20"/>
          <w:szCs w:val="20"/>
          <w:lang w:val="en-GB"/>
        </w:rPr>
        <w:t>p</w:t>
      </w:r>
      <w:r w:rsidR="002254D4" w:rsidRPr="002C2B83">
        <w:rPr>
          <w:rFonts w:ascii="Helvetica" w:hAnsi="Helvetica"/>
          <w:bCs w:val="0"/>
          <w:color w:val="0000FF"/>
          <w:sz w:val="20"/>
          <w:szCs w:val="20"/>
          <w:lang w:val="en-GB"/>
        </w:rPr>
        <w:t>rovider</w:t>
      </w:r>
      <w:r w:rsidR="00BD6DBF">
        <w:rPr>
          <w:rFonts w:ascii="Helvetica" w:hAnsi="Helvetica"/>
          <w:bCs w:val="0"/>
          <w:color w:val="0000FF"/>
          <w:sz w:val="20"/>
          <w:szCs w:val="20"/>
          <w:lang w:val="en-GB"/>
        </w:rPr>
        <w:t xml:space="preserve"> (PSDC)</w:t>
      </w:r>
    </w:p>
    <w:p w14:paraId="7EFF68BB" w14:textId="77777777" w:rsidR="00C442AC" w:rsidRPr="00B846C6" w:rsidRDefault="00C442AC">
      <w:pPr>
        <w:pStyle w:val="Caption"/>
        <w:spacing w:after="240"/>
        <w:ind w:firstLine="0"/>
        <w:rPr>
          <w:lang w:val="en-GB"/>
        </w:rPr>
      </w:pPr>
      <w:r w:rsidRPr="00B846C6">
        <w:rPr>
          <w:sz w:val="20"/>
          <w:szCs w:val="20"/>
          <w:lang w:val="en-GB"/>
        </w:rPr>
        <w:t xml:space="preserve">B.1. Identification of the </w:t>
      </w:r>
      <w:r w:rsidR="009F5223">
        <w:rPr>
          <w:sz w:val="20"/>
          <w:szCs w:val="20"/>
          <w:lang w:val="en-GB"/>
        </w:rPr>
        <w:t>notified for supervision</w:t>
      </w:r>
      <w:r w:rsidRPr="00B846C6">
        <w:rPr>
          <w:sz w:val="20"/>
          <w:szCs w:val="20"/>
          <w:lang w:val="en-GB"/>
        </w:rPr>
        <w:t xml:space="preserve"> </w:t>
      </w:r>
      <w:r>
        <w:rPr>
          <w:sz w:val="20"/>
          <w:szCs w:val="20"/>
          <w:lang w:val="en-GB"/>
        </w:rPr>
        <w:t>organization</w:t>
      </w:r>
      <w:r w:rsidRPr="00B846C6">
        <w:rPr>
          <w:sz w:val="20"/>
          <w:szCs w:val="20"/>
          <w:lang w:val="en-GB"/>
        </w:rPr>
        <w:t xml:space="preserve"> if different from the company or the </w:t>
      </w:r>
      <w:proofErr w:type="gramStart"/>
      <w:r w:rsidRPr="00B846C6">
        <w:rPr>
          <w:sz w:val="20"/>
          <w:szCs w:val="20"/>
          <w:lang w:val="en-GB"/>
        </w:rPr>
        <w:t>institution</w:t>
      </w:r>
      <w:proofErr w:type="gramEnd"/>
    </w:p>
    <w:p w14:paraId="2761C05A"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6C1CFE41"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2F530158"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E675F05"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EB4F251"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EC113C5"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02060A1"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0527E845" w14:textId="77777777"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fax</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67064221" w14:textId="77777777"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 xml:space="preserve">web site </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623EC7D" w14:textId="77777777" w:rsidR="00C442AC"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6C505B">
        <w:rPr>
          <w:i w:val="0"/>
          <w:iCs w:val="0"/>
          <w:color w:val="auto"/>
          <w:sz w:val="20"/>
          <w:szCs w:val="20"/>
        </w:rPr>
        <w:t>e-mail</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B3464F4" w14:textId="77777777" w:rsidR="00FE71AC" w:rsidRPr="006C505B" w:rsidRDefault="00FE71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Pr>
          <w:i w:val="0"/>
          <w:iCs w:val="0"/>
          <w:color w:val="auto"/>
          <w:sz w:val="20"/>
          <w:szCs w:val="20"/>
        </w:rPr>
        <w:t>PSDC</w:t>
      </w:r>
      <w:r w:rsidRPr="002E1CBF">
        <w:rPr>
          <w:i w:val="0"/>
          <w:iCs w:val="0"/>
          <w:color w:val="auto"/>
          <w:sz w:val="20"/>
          <w:szCs w:val="20"/>
        </w:rPr>
        <w:t xml:space="preserve"> activity</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0411D410" w14:textId="77777777" w:rsidR="00C442AC" w:rsidRPr="00223C9E" w:rsidRDefault="00C442AC">
      <w:pPr>
        <w:spacing w:before="360" w:after="240"/>
        <w:rPr>
          <w:rFonts w:ascii="Arial" w:hAnsi="Arial" w:cs="Arial"/>
          <w:bCs/>
          <w:sz w:val="20"/>
          <w:szCs w:val="20"/>
          <w:lang w:val="en-GB"/>
        </w:rPr>
      </w:pPr>
      <w:r w:rsidRPr="00223C9E">
        <w:rPr>
          <w:rFonts w:ascii="Arial" w:hAnsi="Arial" w:cs="Arial"/>
          <w:bCs/>
          <w:sz w:val="20"/>
          <w:szCs w:val="20"/>
          <w:lang w:val="en-GB"/>
        </w:rPr>
        <w:t xml:space="preserve">If the </w:t>
      </w:r>
      <w:r w:rsidR="00A34513">
        <w:rPr>
          <w:rFonts w:ascii="Arial" w:hAnsi="Arial" w:cs="Arial"/>
          <w:bCs/>
          <w:sz w:val="20"/>
          <w:szCs w:val="20"/>
          <w:lang w:val="en-GB"/>
        </w:rPr>
        <w:t xml:space="preserve">notified for supervision </w:t>
      </w:r>
      <w:r w:rsidRPr="00223C9E">
        <w:rPr>
          <w:rFonts w:ascii="Arial" w:hAnsi="Arial" w:cs="Arial"/>
          <w:bCs/>
          <w:sz w:val="20"/>
          <w:szCs w:val="20"/>
          <w:lang w:val="en-GB"/>
        </w:rPr>
        <w:t>organization has more location</w:t>
      </w:r>
      <w:r w:rsidR="001F11A2">
        <w:rPr>
          <w:rFonts w:ascii="Arial" w:hAnsi="Arial" w:cs="Arial"/>
          <w:bCs/>
          <w:sz w:val="20"/>
          <w:szCs w:val="20"/>
          <w:lang w:val="en-GB"/>
        </w:rPr>
        <w:t xml:space="preserve">s from which it performs the </w:t>
      </w:r>
      <w:r w:rsidR="00441418">
        <w:rPr>
          <w:rFonts w:ascii="Arial" w:hAnsi="Arial" w:cs="Arial"/>
          <w:bCs/>
          <w:sz w:val="20"/>
          <w:szCs w:val="20"/>
          <w:lang w:val="en-GB"/>
        </w:rPr>
        <w:t>PSDC</w:t>
      </w:r>
      <w:r w:rsidRPr="00223C9E">
        <w:rPr>
          <w:rFonts w:ascii="Arial" w:hAnsi="Arial" w:cs="Arial"/>
          <w:bCs/>
          <w:sz w:val="20"/>
          <w:szCs w:val="20"/>
          <w:lang w:val="en-GB"/>
        </w:rPr>
        <w:t xml:space="preserve"> activities for which </w:t>
      </w:r>
      <w:r w:rsidR="008D2BD2">
        <w:rPr>
          <w:rFonts w:ascii="Arial" w:hAnsi="Arial" w:cs="Arial"/>
          <w:bCs/>
          <w:sz w:val="20"/>
          <w:szCs w:val="20"/>
          <w:lang w:val="en-GB"/>
        </w:rPr>
        <w:t>supervision</w:t>
      </w:r>
      <w:r w:rsidRPr="00223C9E">
        <w:rPr>
          <w:rFonts w:ascii="Arial" w:hAnsi="Arial" w:cs="Arial"/>
          <w:bCs/>
          <w:sz w:val="20"/>
          <w:szCs w:val="20"/>
          <w:lang w:val="en-GB"/>
        </w:rPr>
        <w:t xml:space="preserve"> is sought, please specify these locations and the activities concerned on the next page.</w:t>
      </w:r>
    </w:p>
    <w:p w14:paraId="3B01211C" w14:textId="77777777" w:rsidR="00C442AC" w:rsidRPr="00223C9E" w:rsidRDefault="00C442AC">
      <w:pPr>
        <w:spacing w:before="360" w:after="240"/>
        <w:rPr>
          <w:rFonts w:ascii="Arial" w:hAnsi="Arial" w:cs="Arial"/>
          <w:bCs/>
          <w:sz w:val="20"/>
          <w:szCs w:val="20"/>
          <w:lang w:val="en-GB"/>
        </w:rPr>
      </w:pPr>
      <w:r w:rsidRPr="00CF70BD">
        <w:rPr>
          <w:rFonts w:ascii="Arial" w:hAnsi="Arial" w:cs="Arial"/>
          <w:b/>
          <w:bCs/>
          <w:sz w:val="20"/>
          <w:szCs w:val="20"/>
          <w:lang w:val="en-GB"/>
        </w:rPr>
        <w:br w:type="page"/>
      </w:r>
      <w:r w:rsidRPr="00223C9E">
        <w:rPr>
          <w:rFonts w:ascii="Arial" w:hAnsi="Arial" w:cs="Arial"/>
          <w:bCs/>
          <w:sz w:val="20"/>
          <w:szCs w:val="20"/>
          <w:lang w:val="en-GB"/>
        </w:rPr>
        <w:lastRenderedPageBreak/>
        <w:t>Specification of more locations from which the app</w:t>
      </w:r>
      <w:r w:rsidR="001F11A2">
        <w:rPr>
          <w:rFonts w:ascii="Arial" w:hAnsi="Arial" w:cs="Arial"/>
          <w:bCs/>
          <w:sz w:val="20"/>
          <w:szCs w:val="20"/>
          <w:lang w:val="en-GB"/>
        </w:rPr>
        <w:t xml:space="preserve">licant organization performs </w:t>
      </w:r>
      <w:r w:rsidR="00441418">
        <w:rPr>
          <w:rFonts w:ascii="Arial" w:hAnsi="Arial" w:cs="Arial"/>
          <w:bCs/>
          <w:sz w:val="20"/>
          <w:szCs w:val="20"/>
          <w:lang w:val="en-GB"/>
        </w:rPr>
        <w:t>PSDC</w:t>
      </w:r>
      <w:r w:rsidRPr="00223C9E">
        <w:rPr>
          <w:rFonts w:ascii="Arial" w:hAnsi="Arial" w:cs="Arial"/>
          <w:bCs/>
          <w:sz w:val="20"/>
          <w:szCs w:val="20"/>
          <w:lang w:val="en-GB"/>
        </w:rPr>
        <w:t xml:space="preserve"> activities. Please also specify per</w:t>
      </w:r>
      <w:r w:rsidR="001F11A2">
        <w:rPr>
          <w:rFonts w:ascii="Arial" w:hAnsi="Arial" w:cs="Arial"/>
          <w:bCs/>
          <w:sz w:val="20"/>
          <w:szCs w:val="20"/>
          <w:lang w:val="en-GB"/>
        </w:rPr>
        <w:t xml:space="preserve"> location clearly the actual </w:t>
      </w:r>
      <w:r w:rsidR="00441418">
        <w:rPr>
          <w:rFonts w:ascii="Arial" w:hAnsi="Arial" w:cs="Arial"/>
          <w:bCs/>
          <w:sz w:val="20"/>
          <w:szCs w:val="20"/>
          <w:lang w:val="en-GB"/>
        </w:rPr>
        <w:t>PSDC</w:t>
      </w:r>
      <w:r w:rsidRPr="00223C9E">
        <w:rPr>
          <w:rFonts w:ascii="Arial" w:hAnsi="Arial" w:cs="Arial"/>
          <w:bCs/>
          <w:sz w:val="20"/>
          <w:szCs w:val="20"/>
          <w:lang w:val="en-GB"/>
        </w:rPr>
        <w:t xml:space="preserve"> activities performed there.</w:t>
      </w:r>
    </w:p>
    <w:p w14:paraId="35600AF6"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0914666"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20469864"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F50E5EE"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6D91BEBD"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0B4F4C5A"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C30DD8D"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9B067A6" w14:textId="77777777"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fax</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F854E33" w14:textId="77777777"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 xml:space="preserve">web site </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38160752" w14:textId="77777777"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e-mail</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02393F4" w14:textId="77777777" w:rsidR="00C442AC" w:rsidRPr="006C505B" w:rsidRDefault="00441418">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Pr>
          <w:i w:val="0"/>
          <w:iCs w:val="0"/>
          <w:color w:val="auto"/>
          <w:sz w:val="20"/>
          <w:szCs w:val="20"/>
        </w:rPr>
        <w:t>PSDC</w:t>
      </w:r>
      <w:r w:rsidR="00C442AC" w:rsidRPr="002E1CBF">
        <w:rPr>
          <w:i w:val="0"/>
          <w:iCs w:val="0"/>
          <w:color w:val="auto"/>
          <w:sz w:val="20"/>
          <w:szCs w:val="20"/>
        </w:rPr>
        <w:t xml:space="preserve"> activity</w:t>
      </w:r>
      <w:r w:rsidR="00C442AC" w:rsidRPr="006C505B">
        <w:rPr>
          <w:i w:val="0"/>
          <w:iCs w:val="0"/>
          <w:color w:val="auto"/>
          <w:sz w:val="20"/>
          <w:szCs w:val="20"/>
        </w:rPr>
        <w:tab/>
        <w:t xml:space="preserve">: </w:t>
      </w:r>
      <w:r w:rsidR="00C442AC" w:rsidRPr="00B846C6">
        <w:rPr>
          <w:i w:val="0"/>
          <w:iCs w:val="0"/>
          <w:color w:val="auto"/>
          <w:sz w:val="20"/>
          <w:szCs w:val="20"/>
          <w:lang w:val="en-GB"/>
        </w:rPr>
        <w:fldChar w:fldCharType="begin">
          <w:ffData>
            <w:name w:val="Texte2"/>
            <w:enabled/>
            <w:calcOnExit w:val="0"/>
            <w:textInput/>
          </w:ffData>
        </w:fldChar>
      </w:r>
      <w:r w:rsidR="00C442AC" w:rsidRPr="006C505B">
        <w:rPr>
          <w:i w:val="0"/>
          <w:iCs w:val="0"/>
          <w:color w:val="auto"/>
          <w:sz w:val="20"/>
          <w:szCs w:val="20"/>
        </w:rPr>
        <w:instrText xml:space="preserve"> FORMTEXT </w:instrText>
      </w:r>
      <w:r w:rsidR="00C442AC" w:rsidRPr="00B846C6">
        <w:rPr>
          <w:i w:val="0"/>
          <w:iCs w:val="0"/>
          <w:color w:val="auto"/>
          <w:sz w:val="20"/>
          <w:szCs w:val="20"/>
          <w:lang w:val="en-GB"/>
        </w:rPr>
      </w:r>
      <w:r w:rsidR="00C442AC" w:rsidRPr="00B846C6">
        <w:rPr>
          <w:i w:val="0"/>
          <w:iCs w:val="0"/>
          <w:color w:val="auto"/>
          <w:sz w:val="20"/>
          <w:szCs w:val="20"/>
          <w:lang w:val="en-GB"/>
        </w:rPr>
        <w:fldChar w:fldCharType="separate"/>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i w:val="0"/>
          <w:iCs w:val="0"/>
          <w:color w:val="auto"/>
          <w:sz w:val="20"/>
          <w:szCs w:val="20"/>
          <w:lang w:val="en-GB"/>
        </w:rPr>
        <w:fldChar w:fldCharType="end"/>
      </w:r>
    </w:p>
    <w:p w14:paraId="2FEFD634" w14:textId="77777777" w:rsidR="00C442AC" w:rsidRPr="00223C9E" w:rsidRDefault="00C442AC">
      <w:pPr>
        <w:pStyle w:val="Caption"/>
        <w:spacing w:after="240"/>
        <w:ind w:firstLine="0"/>
        <w:rPr>
          <w:b w:val="0"/>
          <w:sz w:val="20"/>
          <w:szCs w:val="20"/>
          <w:lang w:val="en-GB"/>
        </w:rPr>
      </w:pPr>
    </w:p>
    <w:p w14:paraId="1EF94536"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BE0E48F"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DAD27C6"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6DBD15D"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9FBAEFB"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774B6FD"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339CDFA7"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243CD80C" w14:textId="77777777" w:rsidR="00C442AC" w:rsidRPr="00CF70BD"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CF70BD">
        <w:rPr>
          <w:i w:val="0"/>
          <w:iCs w:val="0"/>
          <w:color w:val="auto"/>
          <w:sz w:val="20"/>
          <w:szCs w:val="20"/>
          <w:lang w:val="en-GB"/>
        </w:rPr>
        <w:t>fax</w:t>
      </w:r>
      <w:r w:rsidRPr="00CF70BD">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CF70BD">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D38F7AF" w14:textId="77777777" w:rsidR="00C442AC" w:rsidRPr="00CF70BD"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CF70BD">
        <w:rPr>
          <w:i w:val="0"/>
          <w:iCs w:val="0"/>
          <w:color w:val="auto"/>
          <w:sz w:val="20"/>
          <w:szCs w:val="20"/>
          <w:lang w:val="en-GB"/>
        </w:rPr>
        <w:t xml:space="preserve">web site </w:t>
      </w:r>
      <w:r w:rsidRPr="00CF70BD">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CF70BD">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D82DEAD" w14:textId="77777777" w:rsidR="00C442AC"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CF70BD">
        <w:rPr>
          <w:i w:val="0"/>
          <w:iCs w:val="0"/>
          <w:color w:val="auto"/>
          <w:sz w:val="20"/>
          <w:szCs w:val="20"/>
          <w:lang w:val="en-GB"/>
        </w:rPr>
        <w:t>e-mail</w:t>
      </w:r>
      <w:r w:rsidRPr="00CF70BD">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CF70BD">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0A54E1E" w14:textId="77777777" w:rsidR="00C442AC" w:rsidRPr="00CF70BD" w:rsidRDefault="00441418">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Pr>
          <w:i w:val="0"/>
          <w:iCs w:val="0"/>
          <w:color w:val="auto"/>
          <w:sz w:val="20"/>
          <w:szCs w:val="20"/>
        </w:rPr>
        <w:t>PSDC</w:t>
      </w:r>
      <w:r w:rsidR="00C442AC" w:rsidRPr="002E1CBF">
        <w:rPr>
          <w:i w:val="0"/>
          <w:iCs w:val="0"/>
          <w:color w:val="auto"/>
          <w:sz w:val="20"/>
          <w:szCs w:val="20"/>
        </w:rPr>
        <w:t xml:space="preserve"> activity</w:t>
      </w:r>
      <w:r w:rsidR="00C442AC" w:rsidRPr="00CF70BD">
        <w:rPr>
          <w:i w:val="0"/>
          <w:iCs w:val="0"/>
          <w:color w:val="auto"/>
          <w:sz w:val="20"/>
          <w:szCs w:val="20"/>
          <w:lang w:val="en-GB"/>
        </w:rPr>
        <w:tab/>
        <w:t xml:space="preserve">: </w:t>
      </w:r>
      <w:r w:rsidR="00C442AC" w:rsidRPr="00B846C6">
        <w:rPr>
          <w:i w:val="0"/>
          <w:iCs w:val="0"/>
          <w:color w:val="auto"/>
          <w:sz w:val="20"/>
          <w:szCs w:val="20"/>
          <w:lang w:val="en-GB"/>
        </w:rPr>
        <w:fldChar w:fldCharType="begin">
          <w:ffData>
            <w:name w:val="Texte2"/>
            <w:enabled/>
            <w:calcOnExit w:val="0"/>
            <w:textInput/>
          </w:ffData>
        </w:fldChar>
      </w:r>
      <w:r w:rsidR="00C442AC" w:rsidRPr="00CF70BD">
        <w:rPr>
          <w:i w:val="0"/>
          <w:iCs w:val="0"/>
          <w:color w:val="auto"/>
          <w:sz w:val="20"/>
          <w:szCs w:val="20"/>
          <w:lang w:val="en-GB"/>
        </w:rPr>
        <w:instrText xml:space="preserve"> FORMTEXT </w:instrText>
      </w:r>
      <w:r w:rsidR="00C442AC" w:rsidRPr="00B846C6">
        <w:rPr>
          <w:i w:val="0"/>
          <w:iCs w:val="0"/>
          <w:color w:val="auto"/>
          <w:sz w:val="20"/>
          <w:szCs w:val="20"/>
          <w:lang w:val="en-GB"/>
        </w:rPr>
      </w:r>
      <w:r w:rsidR="00C442AC" w:rsidRPr="00B846C6">
        <w:rPr>
          <w:i w:val="0"/>
          <w:iCs w:val="0"/>
          <w:color w:val="auto"/>
          <w:sz w:val="20"/>
          <w:szCs w:val="20"/>
          <w:lang w:val="en-GB"/>
        </w:rPr>
        <w:fldChar w:fldCharType="separate"/>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i w:val="0"/>
          <w:iCs w:val="0"/>
          <w:color w:val="auto"/>
          <w:sz w:val="20"/>
          <w:szCs w:val="20"/>
          <w:lang w:val="en-GB"/>
        </w:rPr>
        <w:fldChar w:fldCharType="end"/>
      </w:r>
    </w:p>
    <w:p w14:paraId="20B2A260" w14:textId="77777777" w:rsidR="00C442AC" w:rsidRPr="00223C9E" w:rsidRDefault="00C442AC">
      <w:pPr>
        <w:spacing w:before="360" w:after="240"/>
        <w:rPr>
          <w:rFonts w:ascii="Arial" w:hAnsi="Arial" w:cs="Arial"/>
          <w:bCs/>
          <w:sz w:val="20"/>
          <w:szCs w:val="20"/>
          <w:lang w:val="en-GB"/>
        </w:rPr>
      </w:pPr>
      <w:r w:rsidRPr="00223C9E">
        <w:rPr>
          <w:rFonts w:ascii="Arial" w:hAnsi="Arial" w:cs="Arial"/>
          <w:bCs/>
          <w:sz w:val="20"/>
          <w:szCs w:val="20"/>
          <w:lang w:val="en-GB"/>
        </w:rPr>
        <w:t>Please copy this page as necessary to specify</w:t>
      </w:r>
      <w:r>
        <w:rPr>
          <w:rFonts w:ascii="Arial" w:hAnsi="Arial" w:cs="Arial"/>
          <w:bCs/>
          <w:sz w:val="20"/>
          <w:szCs w:val="20"/>
          <w:lang w:val="en-GB"/>
        </w:rPr>
        <w:t xml:space="preserve"> all locations.</w:t>
      </w:r>
    </w:p>
    <w:p w14:paraId="000C0FAD" w14:textId="77777777" w:rsidR="00C442AC" w:rsidRPr="006C505B" w:rsidRDefault="00C442AC">
      <w:pPr>
        <w:spacing w:before="360" w:after="240"/>
        <w:rPr>
          <w:rFonts w:ascii="Arial" w:hAnsi="Arial" w:cs="Arial"/>
        </w:rPr>
      </w:pPr>
      <w:r w:rsidRPr="00CF70BD">
        <w:rPr>
          <w:rFonts w:ascii="Arial" w:hAnsi="Arial" w:cs="Arial"/>
          <w:b/>
          <w:bCs/>
          <w:sz w:val="20"/>
          <w:szCs w:val="20"/>
          <w:lang w:val="en-GB"/>
        </w:rPr>
        <w:br w:type="page"/>
      </w:r>
      <w:r w:rsidRPr="006C505B">
        <w:rPr>
          <w:rFonts w:ascii="Arial" w:hAnsi="Arial" w:cs="Arial"/>
          <w:b/>
          <w:bCs/>
          <w:sz w:val="20"/>
          <w:szCs w:val="20"/>
        </w:rPr>
        <w:lastRenderedPageBreak/>
        <w:t>B.2. Personnel</w:t>
      </w:r>
    </w:p>
    <w:p w14:paraId="69C2084F"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applicant </w:t>
      </w:r>
      <w:r>
        <w:rPr>
          <w:i w:val="0"/>
          <w:iCs w:val="0"/>
          <w:color w:val="auto"/>
          <w:sz w:val="20"/>
          <w:szCs w:val="20"/>
          <w:lang w:val="en-GB"/>
        </w:rPr>
        <w:t>organization</w:t>
      </w:r>
      <w:r w:rsidRPr="00B846C6">
        <w:rPr>
          <w:i w:val="0"/>
          <w:iCs w:val="0"/>
          <w:color w:val="auto"/>
          <w:sz w:val="20"/>
          <w:szCs w:val="20"/>
          <w:lang w:val="en-GB"/>
        </w:rPr>
        <w:t xml:space="preserve">’s permanent staff or full-time equivalents: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3C59BD6"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applicant </w:t>
      </w:r>
      <w:r>
        <w:rPr>
          <w:i w:val="0"/>
          <w:iCs w:val="0"/>
          <w:color w:val="auto"/>
          <w:sz w:val="20"/>
          <w:szCs w:val="20"/>
          <w:lang w:val="en-GB"/>
        </w:rPr>
        <w:t>organization</w:t>
      </w:r>
      <w:r w:rsidRPr="00B846C6">
        <w:rPr>
          <w:i w:val="0"/>
          <w:iCs w:val="0"/>
          <w:color w:val="auto"/>
          <w:sz w:val="20"/>
          <w:szCs w:val="20"/>
          <w:lang w:val="en-GB"/>
        </w:rPr>
        <w:t>’s technical staff or full-time equivalents</w:t>
      </w:r>
      <w:r w:rsidR="00E00827">
        <w:rPr>
          <w:i w:val="0"/>
          <w:iCs w:val="0"/>
          <w:color w:val="auto"/>
          <w:sz w:val="20"/>
          <w:szCs w:val="20"/>
          <w:lang w:val="en-GB"/>
        </w:rPr>
        <w:t xml:space="preserve"> within the scope of certification</w:t>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EF83FC0" w14:textId="77777777" w:rsidR="00C442AC" w:rsidRPr="00B846C6" w:rsidRDefault="00C442AC">
      <w:pPr>
        <w:spacing w:before="360" w:after="240"/>
        <w:rPr>
          <w:rFonts w:ascii="Arial" w:hAnsi="Arial" w:cs="Arial"/>
          <w:lang w:val="en-GB"/>
        </w:rPr>
      </w:pPr>
      <w:r w:rsidRPr="00B846C6">
        <w:rPr>
          <w:rFonts w:ascii="Arial" w:hAnsi="Arial" w:cs="Arial"/>
          <w:b/>
          <w:bCs/>
          <w:sz w:val="20"/>
          <w:szCs w:val="20"/>
          <w:lang w:val="en-GB"/>
        </w:rPr>
        <w:t>B.3. Reference language</w:t>
      </w:r>
    </w:p>
    <w:p w14:paraId="74B28EE0"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what is your reference language: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01201752" w14:textId="77777777" w:rsidR="00C442AC" w:rsidRPr="00B846C6" w:rsidRDefault="00C442AC">
      <w:pPr>
        <w:spacing w:before="360" w:after="240"/>
        <w:rPr>
          <w:rFonts w:ascii="Arial" w:hAnsi="Arial" w:cs="Arial"/>
          <w:lang w:val="en-GB"/>
        </w:rPr>
      </w:pPr>
      <w:r>
        <w:rPr>
          <w:rFonts w:ascii="Arial" w:hAnsi="Arial" w:cs="Arial"/>
          <w:b/>
          <w:bCs/>
          <w:sz w:val="20"/>
          <w:szCs w:val="20"/>
          <w:lang w:val="en-GB"/>
        </w:rPr>
        <w:t xml:space="preserve">B.4. Principal </w:t>
      </w:r>
      <w:r w:rsidRPr="00B846C6">
        <w:rPr>
          <w:rFonts w:ascii="Arial" w:hAnsi="Arial" w:cs="Arial"/>
          <w:b/>
          <w:bCs/>
          <w:sz w:val="20"/>
          <w:szCs w:val="20"/>
          <w:lang w:val="en-GB"/>
        </w:rPr>
        <w:t xml:space="preserve">activities of the applicant </w:t>
      </w:r>
      <w:r>
        <w:rPr>
          <w:rFonts w:ascii="Arial" w:hAnsi="Arial" w:cs="Arial"/>
          <w:b/>
          <w:bCs/>
          <w:sz w:val="20"/>
          <w:szCs w:val="20"/>
          <w:lang w:val="en-GB"/>
        </w:rPr>
        <w:t>organization</w:t>
      </w:r>
      <w:r w:rsidRPr="00B846C6">
        <w:rPr>
          <w:rFonts w:ascii="Arial" w:hAnsi="Arial" w:cs="Arial"/>
          <w:b/>
          <w:bCs/>
          <w:sz w:val="20"/>
          <w:szCs w:val="20"/>
          <w:lang w:val="en-GB"/>
        </w:rPr>
        <w:t xml:space="preserve"> if different from the company or institution</w:t>
      </w:r>
    </w:p>
    <w:p w14:paraId="472B66A7"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670DE18B" w14:textId="77777777"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rFonts w:ascii="Times New Roman" w:hAnsi="Times New Roman" w:cs="Times New Roman"/>
          <w:i w:val="0"/>
          <w:iCs w:val="0"/>
          <w:color w:val="auto"/>
          <w:sz w:val="22"/>
          <w:szCs w:val="22"/>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A9284BD" w14:textId="77777777" w:rsidR="00E75A02" w:rsidRPr="00B846C6" w:rsidRDefault="00E75A02" w:rsidP="00E75A02">
      <w:pPr>
        <w:pStyle w:val="Reply"/>
        <w:pBdr>
          <w:top w:val="none" w:sz="0" w:space="0" w:color="auto"/>
          <w:left w:val="none" w:sz="0" w:space="0" w:color="auto"/>
          <w:bottom w:val="none" w:sz="0" w:space="0" w:color="auto"/>
          <w:right w:val="none" w:sz="0" w:space="0" w:color="auto"/>
        </w:pBdr>
        <w:spacing w:before="360" w:after="240"/>
        <w:ind w:left="0" w:right="0" w:firstLine="0"/>
        <w:rPr>
          <w:color w:val="auto"/>
          <w:sz w:val="20"/>
          <w:szCs w:val="20"/>
          <w:lang w:val="en-GB"/>
        </w:rPr>
      </w:pPr>
      <w:r>
        <w:rPr>
          <w:b/>
          <w:bCs/>
          <w:i w:val="0"/>
          <w:iCs w:val="0"/>
          <w:color w:val="auto"/>
          <w:sz w:val="20"/>
          <w:szCs w:val="20"/>
          <w:lang w:val="en-GB"/>
        </w:rPr>
        <w:t>B.5</w:t>
      </w:r>
      <w:r w:rsidRPr="00B846C6">
        <w:rPr>
          <w:b/>
          <w:bCs/>
          <w:i w:val="0"/>
          <w:iCs w:val="0"/>
          <w:color w:val="auto"/>
          <w:sz w:val="20"/>
          <w:szCs w:val="20"/>
          <w:lang w:val="en-GB"/>
        </w:rPr>
        <w:t xml:space="preserve">. Person in charge of the </w:t>
      </w:r>
      <w:r>
        <w:rPr>
          <w:b/>
          <w:bCs/>
          <w:i w:val="0"/>
          <w:iCs w:val="0"/>
          <w:color w:val="auto"/>
          <w:sz w:val="20"/>
          <w:szCs w:val="20"/>
          <w:lang w:val="en-GB"/>
        </w:rPr>
        <w:t>organization</w:t>
      </w:r>
    </w:p>
    <w:p w14:paraId="01FB0814" w14:textId="77777777" w:rsidR="00E75A02" w:rsidRPr="00B846C6"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full 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6718A56" w14:textId="77777777" w:rsidR="00E75A02" w:rsidRPr="00B846C6"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tel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CD4B906" w14:textId="77777777" w:rsidR="00E75A02" w:rsidRPr="00B846C6"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e-mail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27CAD301" w14:textId="77777777" w:rsidR="00E75A02" w:rsidRPr="00B846C6" w:rsidRDefault="00E75A02" w:rsidP="00E75A02">
      <w:pPr>
        <w:spacing w:before="360" w:after="240"/>
        <w:rPr>
          <w:rFonts w:ascii="Arial" w:hAnsi="Arial" w:cs="Arial"/>
          <w:b/>
          <w:bCs/>
          <w:lang w:val="en-GB"/>
        </w:rPr>
      </w:pPr>
      <w:r>
        <w:rPr>
          <w:rFonts w:ascii="Arial" w:hAnsi="Arial" w:cs="Arial"/>
          <w:b/>
          <w:bCs/>
          <w:sz w:val="20"/>
          <w:szCs w:val="20"/>
          <w:lang w:val="en-GB"/>
        </w:rPr>
        <w:t>B.6</w:t>
      </w:r>
      <w:r w:rsidRPr="00B846C6">
        <w:rPr>
          <w:rFonts w:ascii="Arial" w:hAnsi="Arial" w:cs="Arial"/>
          <w:b/>
          <w:bCs/>
          <w:sz w:val="20"/>
          <w:szCs w:val="20"/>
          <w:lang w:val="en-GB"/>
        </w:rPr>
        <w:t xml:space="preserve">. Contact </w:t>
      </w:r>
      <w:r>
        <w:rPr>
          <w:rFonts w:ascii="Arial" w:hAnsi="Arial" w:cs="Arial"/>
          <w:b/>
          <w:bCs/>
          <w:sz w:val="20"/>
          <w:szCs w:val="20"/>
          <w:lang w:val="en-GB"/>
        </w:rPr>
        <w:t xml:space="preserve">person </w:t>
      </w:r>
      <w:r w:rsidRPr="00B846C6">
        <w:rPr>
          <w:rFonts w:ascii="Arial" w:hAnsi="Arial" w:cs="Arial"/>
          <w:b/>
          <w:bCs/>
          <w:sz w:val="20"/>
          <w:szCs w:val="20"/>
          <w:lang w:val="en-GB"/>
        </w:rPr>
        <w:t xml:space="preserve">for </w:t>
      </w:r>
      <w:r>
        <w:rPr>
          <w:rFonts w:ascii="Arial" w:hAnsi="Arial" w:cs="Arial"/>
          <w:b/>
          <w:bCs/>
          <w:sz w:val="20"/>
          <w:szCs w:val="20"/>
          <w:lang w:val="en-GB"/>
        </w:rPr>
        <w:t xml:space="preserve">the Digital trust department of </w:t>
      </w:r>
      <w:proofErr w:type="gramStart"/>
      <w:r>
        <w:rPr>
          <w:rFonts w:ascii="Arial" w:hAnsi="Arial" w:cs="Arial"/>
          <w:b/>
          <w:bCs/>
          <w:sz w:val="20"/>
          <w:szCs w:val="20"/>
          <w:lang w:val="en-GB"/>
        </w:rPr>
        <w:t>I</w:t>
      </w:r>
      <w:r w:rsidRPr="00B846C6">
        <w:rPr>
          <w:rFonts w:ascii="Arial" w:hAnsi="Arial" w:cs="Arial"/>
          <w:b/>
          <w:bCs/>
          <w:sz w:val="20"/>
          <w:szCs w:val="20"/>
          <w:lang w:val="en-GB"/>
        </w:rPr>
        <w:t>L</w:t>
      </w:r>
      <w:r>
        <w:rPr>
          <w:rFonts w:ascii="Arial" w:hAnsi="Arial" w:cs="Arial"/>
          <w:b/>
          <w:bCs/>
          <w:sz w:val="20"/>
          <w:szCs w:val="20"/>
          <w:lang w:val="en-GB"/>
        </w:rPr>
        <w:t>N</w:t>
      </w:r>
      <w:r w:rsidRPr="00B846C6">
        <w:rPr>
          <w:rFonts w:ascii="Arial" w:hAnsi="Arial" w:cs="Arial"/>
          <w:b/>
          <w:bCs/>
          <w:sz w:val="20"/>
          <w:szCs w:val="20"/>
          <w:lang w:val="en-GB"/>
        </w:rPr>
        <w:t>AS</w:t>
      </w:r>
      <w:proofErr w:type="gramEnd"/>
    </w:p>
    <w:p w14:paraId="2B0D8D34" w14:textId="77777777" w:rsidR="00E75A02" w:rsidRPr="00B846C6"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full 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41EED470" w14:textId="77777777" w:rsidR="00E75A02"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position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0258B0A5" w14:textId="77777777" w:rsidR="00E75A02" w:rsidRPr="00B846C6"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tel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F7D6942" w14:textId="77777777" w:rsidR="00E75A02" w:rsidRPr="00B846C6"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fax</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293BCF1D" w14:textId="77777777" w:rsidR="00E75A02" w:rsidRPr="00E75A02" w:rsidRDefault="00E75A02" w:rsidP="00E75A02">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e-mail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685569C" w14:textId="77777777" w:rsidR="00E75A02" w:rsidRDefault="00E75A02" w:rsidP="00A23E49">
      <w:pPr>
        <w:spacing w:before="360" w:after="240"/>
        <w:rPr>
          <w:rFonts w:ascii="Helvetica" w:hAnsi="Helvetica" w:cs="Arial"/>
          <w:b/>
          <w:bCs/>
          <w:sz w:val="20"/>
          <w:szCs w:val="20"/>
          <w:lang w:val="en-GB"/>
        </w:rPr>
      </w:pPr>
    </w:p>
    <w:p w14:paraId="74589F05" w14:textId="77777777" w:rsidR="00E75A02" w:rsidRDefault="00E75A02" w:rsidP="00A23E49">
      <w:pPr>
        <w:spacing w:before="360" w:after="240"/>
        <w:rPr>
          <w:rFonts w:ascii="Helvetica" w:hAnsi="Helvetica" w:cs="Arial"/>
          <w:b/>
          <w:bCs/>
          <w:sz w:val="20"/>
          <w:szCs w:val="20"/>
          <w:lang w:val="en-GB"/>
        </w:rPr>
      </w:pPr>
    </w:p>
    <w:p w14:paraId="06D988DE" w14:textId="77777777" w:rsidR="00E75A02" w:rsidRDefault="00E75A02" w:rsidP="00A23E49">
      <w:pPr>
        <w:spacing w:before="360" w:after="240"/>
        <w:rPr>
          <w:rFonts w:ascii="Helvetica" w:hAnsi="Helvetica" w:cs="Arial"/>
          <w:b/>
          <w:bCs/>
          <w:sz w:val="20"/>
          <w:szCs w:val="20"/>
          <w:lang w:val="en-GB"/>
        </w:rPr>
      </w:pPr>
    </w:p>
    <w:p w14:paraId="62645E79" w14:textId="77777777" w:rsidR="00E75A02" w:rsidRDefault="00E75A02" w:rsidP="00A23E49">
      <w:pPr>
        <w:spacing w:before="360" w:after="240"/>
        <w:rPr>
          <w:rFonts w:ascii="Helvetica" w:hAnsi="Helvetica" w:cs="Arial"/>
          <w:b/>
          <w:bCs/>
          <w:sz w:val="20"/>
          <w:szCs w:val="20"/>
          <w:lang w:val="en-GB"/>
        </w:rPr>
      </w:pPr>
    </w:p>
    <w:p w14:paraId="3F894024" w14:textId="77777777" w:rsidR="00C442AC" w:rsidRPr="00A23E49" w:rsidRDefault="00E75A02" w:rsidP="00A23E49">
      <w:pPr>
        <w:spacing w:before="360" w:after="240"/>
        <w:rPr>
          <w:rFonts w:ascii="Helvetica" w:hAnsi="Helvetica" w:cs="Arial"/>
          <w:b/>
          <w:bCs/>
          <w:sz w:val="20"/>
          <w:szCs w:val="20"/>
          <w:lang w:val="en-GB"/>
        </w:rPr>
      </w:pPr>
      <w:r>
        <w:rPr>
          <w:rFonts w:ascii="Helvetica" w:hAnsi="Helvetica" w:cs="Arial"/>
          <w:b/>
          <w:bCs/>
          <w:sz w:val="20"/>
          <w:szCs w:val="20"/>
          <w:lang w:val="en-GB"/>
        </w:rPr>
        <w:lastRenderedPageBreak/>
        <w:t>C</w:t>
      </w:r>
      <w:r w:rsidR="006666B3" w:rsidRPr="008D2BD2">
        <w:rPr>
          <w:rFonts w:ascii="Helvetica" w:hAnsi="Helvetica" w:cs="Arial"/>
          <w:b/>
          <w:bCs/>
          <w:sz w:val="20"/>
          <w:szCs w:val="20"/>
          <w:lang w:val="en-GB"/>
        </w:rPr>
        <w:t>. This application concerns a</w:t>
      </w:r>
      <w:r w:rsidR="00C442AC" w:rsidRPr="008D2BD2">
        <w:rPr>
          <w:rFonts w:ascii="Helvetica" w:hAnsi="Helvetica" w:cs="Arial"/>
          <w:b/>
          <w:bCs/>
          <w:sz w:val="20"/>
          <w:szCs w:val="20"/>
          <w:lang w:val="en-GB"/>
        </w:rPr>
        <w:t xml:space="preserve"> </w:t>
      </w:r>
      <w:r w:rsidR="008D2BD2" w:rsidRPr="008D2BD2">
        <w:rPr>
          <w:rFonts w:ascii="Helvetica" w:hAnsi="Helvetica" w:cs="Arial"/>
          <w:b/>
          <w:bCs/>
          <w:sz w:val="20"/>
          <w:szCs w:val="20"/>
          <w:lang w:val="en-GB"/>
        </w:rPr>
        <w:t>supervision</w:t>
      </w:r>
      <w:r w:rsidR="00C442AC" w:rsidRPr="008D2BD2">
        <w:rPr>
          <w:rFonts w:ascii="Helvetica" w:hAnsi="Helvetica" w:cs="Arial"/>
          <w:b/>
          <w:bCs/>
          <w:sz w:val="20"/>
          <w:szCs w:val="20"/>
          <w:lang w:val="en-GB"/>
        </w:rPr>
        <w:t xml:space="preserve"> demand for a:</w:t>
      </w:r>
      <w:r w:rsidR="008D2BD2" w:rsidRPr="008D2BD2">
        <w:rPr>
          <w:rFonts w:ascii="Helvetica" w:hAnsi="Helvetica" w:cs="Arial"/>
          <w:b/>
          <w:bCs/>
          <w:sz w:val="20"/>
          <w:szCs w:val="20"/>
          <w:lang w:val="en-GB"/>
        </w:rPr>
        <w:t xml:space="preserve"> </w:t>
      </w:r>
      <w:bookmarkStart w:id="1" w:name="OLE_LINK3"/>
      <w:bookmarkStart w:id="2" w:name="OLE_LINK4"/>
    </w:p>
    <w:p w14:paraId="0F6E8C68" w14:textId="77777777" w:rsidR="00C442AC" w:rsidRPr="00576A17" w:rsidRDefault="00C442AC">
      <w:pPr>
        <w:pStyle w:val="Reply"/>
        <w:pBdr>
          <w:top w:val="none" w:sz="0" w:space="0" w:color="auto"/>
          <w:left w:val="none" w:sz="0" w:space="0" w:color="auto"/>
          <w:bottom w:val="none" w:sz="0" w:space="0" w:color="auto"/>
          <w:right w:val="none" w:sz="0" w:space="0" w:color="auto"/>
        </w:pBdr>
        <w:tabs>
          <w:tab w:val="left" w:pos="4140"/>
        </w:tabs>
        <w:spacing w:after="120"/>
        <w:ind w:left="720" w:right="0"/>
        <w:rPr>
          <w:i w:val="0"/>
          <w:iCs w:val="0"/>
          <w:color w:val="auto"/>
          <w:sz w:val="20"/>
          <w:szCs w:val="20"/>
        </w:rPr>
      </w:pPr>
      <w:r w:rsidRPr="00B846C6">
        <w:rPr>
          <w:i w:val="0"/>
          <w:iCs w:val="0"/>
          <w:color w:val="auto"/>
          <w:sz w:val="20"/>
          <w:szCs w:val="20"/>
          <w:lang w:val="en-GB"/>
        </w:rPr>
        <w:tab/>
      </w:r>
      <w:r w:rsidRPr="002E1CBF">
        <w:rPr>
          <w:i w:val="0"/>
          <w:iCs w:val="0"/>
          <w:color w:val="auto"/>
          <w:sz w:val="20"/>
          <w:szCs w:val="20"/>
          <w:lang w:val="en-GB"/>
        </w:rPr>
        <w:fldChar w:fldCharType="begin">
          <w:ffData>
            <w:name w:val="CheckBox"/>
            <w:enabled/>
            <w:calcOnExit w:val="0"/>
            <w:checkBox>
              <w:sizeAuto/>
              <w:default w:val="0"/>
              <w:checked w:val="0"/>
            </w:checkBox>
          </w:ffData>
        </w:fldChar>
      </w:r>
      <w:r w:rsidRPr="00576A17">
        <w:rPr>
          <w:i w:val="0"/>
          <w:iCs w:val="0"/>
          <w:color w:val="auto"/>
          <w:sz w:val="20"/>
          <w:szCs w:val="20"/>
        </w:rPr>
        <w:instrText xml:space="preserve"> FORMCHECKBOX </w:instrText>
      </w:r>
      <w:r w:rsidR="0096494C">
        <w:rPr>
          <w:i w:val="0"/>
          <w:iCs w:val="0"/>
          <w:color w:val="auto"/>
          <w:sz w:val="20"/>
          <w:szCs w:val="20"/>
          <w:lang w:val="en-GB"/>
        </w:rPr>
      </w:r>
      <w:r w:rsidR="0096494C">
        <w:rPr>
          <w:i w:val="0"/>
          <w:iCs w:val="0"/>
          <w:color w:val="auto"/>
          <w:sz w:val="20"/>
          <w:szCs w:val="20"/>
          <w:lang w:val="en-GB"/>
        </w:rPr>
        <w:fldChar w:fldCharType="separate"/>
      </w:r>
      <w:r w:rsidRPr="002E1CBF">
        <w:rPr>
          <w:i w:val="0"/>
          <w:iCs w:val="0"/>
          <w:color w:val="auto"/>
          <w:sz w:val="20"/>
          <w:szCs w:val="20"/>
          <w:lang w:val="en-GB"/>
        </w:rPr>
        <w:fldChar w:fldCharType="end"/>
      </w:r>
      <w:r w:rsidR="007E1012">
        <w:rPr>
          <w:i w:val="0"/>
          <w:iCs w:val="0"/>
          <w:color w:val="auto"/>
          <w:sz w:val="20"/>
          <w:szCs w:val="20"/>
        </w:rPr>
        <w:t xml:space="preserve"> Digitisation s</w:t>
      </w:r>
      <w:r w:rsidR="008D2BD2" w:rsidRPr="00576A17">
        <w:rPr>
          <w:i w:val="0"/>
          <w:iCs w:val="0"/>
          <w:color w:val="auto"/>
          <w:sz w:val="20"/>
          <w:szCs w:val="20"/>
        </w:rPr>
        <w:t>ervice</w:t>
      </w:r>
      <w:r w:rsidRPr="00576A17">
        <w:rPr>
          <w:i w:val="0"/>
          <w:iCs w:val="0"/>
          <w:color w:val="auto"/>
          <w:sz w:val="20"/>
          <w:szCs w:val="20"/>
        </w:rPr>
        <w:tab/>
      </w:r>
    </w:p>
    <w:p w14:paraId="1F0D37C4" w14:textId="77777777" w:rsidR="00C442AC" w:rsidRPr="00576A17" w:rsidRDefault="00C442AC" w:rsidP="006245CE">
      <w:pPr>
        <w:pStyle w:val="Reply"/>
        <w:pBdr>
          <w:top w:val="none" w:sz="0" w:space="0" w:color="auto"/>
          <w:left w:val="none" w:sz="0" w:space="0" w:color="auto"/>
          <w:bottom w:val="none" w:sz="0" w:space="0" w:color="auto"/>
          <w:right w:val="none" w:sz="0" w:space="0" w:color="auto"/>
        </w:pBdr>
        <w:tabs>
          <w:tab w:val="left" w:pos="4140"/>
        </w:tabs>
        <w:spacing w:after="120"/>
        <w:ind w:left="720" w:right="0"/>
        <w:rPr>
          <w:i w:val="0"/>
          <w:iCs w:val="0"/>
          <w:color w:val="auto"/>
          <w:sz w:val="20"/>
          <w:szCs w:val="20"/>
        </w:rPr>
      </w:pPr>
      <w:r w:rsidRPr="00576A17">
        <w:rPr>
          <w:i w:val="0"/>
          <w:iCs w:val="0"/>
          <w:color w:val="auto"/>
          <w:sz w:val="20"/>
          <w:szCs w:val="20"/>
        </w:rPr>
        <w:tab/>
      </w:r>
      <w:r w:rsidRPr="002E1CBF">
        <w:rPr>
          <w:i w:val="0"/>
          <w:iCs w:val="0"/>
          <w:color w:val="auto"/>
          <w:sz w:val="20"/>
          <w:szCs w:val="20"/>
          <w:lang w:val="en-GB"/>
        </w:rPr>
        <w:fldChar w:fldCharType="begin">
          <w:ffData>
            <w:name w:val="CheckBox"/>
            <w:enabled/>
            <w:calcOnExit w:val="0"/>
            <w:checkBox>
              <w:sizeAuto/>
              <w:default w:val="0"/>
              <w:checked w:val="0"/>
            </w:checkBox>
          </w:ffData>
        </w:fldChar>
      </w:r>
      <w:r w:rsidRPr="00576A17">
        <w:rPr>
          <w:i w:val="0"/>
          <w:iCs w:val="0"/>
          <w:color w:val="auto"/>
          <w:sz w:val="20"/>
          <w:szCs w:val="20"/>
        </w:rPr>
        <w:instrText xml:space="preserve"> FORMCHECKBOX </w:instrText>
      </w:r>
      <w:r w:rsidR="0096494C">
        <w:rPr>
          <w:i w:val="0"/>
          <w:iCs w:val="0"/>
          <w:color w:val="auto"/>
          <w:sz w:val="20"/>
          <w:szCs w:val="20"/>
          <w:lang w:val="en-GB"/>
        </w:rPr>
      </w:r>
      <w:r w:rsidR="0096494C">
        <w:rPr>
          <w:i w:val="0"/>
          <w:iCs w:val="0"/>
          <w:color w:val="auto"/>
          <w:sz w:val="20"/>
          <w:szCs w:val="20"/>
          <w:lang w:val="en-GB"/>
        </w:rPr>
        <w:fldChar w:fldCharType="separate"/>
      </w:r>
      <w:r w:rsidRPr="002E1CBF">
        <w:rPr>
          <w:i w:val="0"/>
          <w:iCs w:val="0"/>
          <w:color w:val="auto"/>
          <w:sz w:val="20"/>
          <w:szCs w:val="20"/>
          <w:lang w:val="en-GB"/>
        </w:rPr>
        <w:fldChar w:fldCharType="end"/>
      </w:r>
      <w:r w:rsidR="007E1012">
        <w:rPr>
          <w:i w:val="0"/>
          <w:iCs w:val="0"/>
          <w:color w:val="auto"/>
          <w:sz w:val="20"/>
          <w:szCs w:val="20"/>
        </w:rPr>
        <w:t xml:space="preserve"> </w:t>
      </w:r>
      <w:r w:rsidR="000C77A1">
        <w:rPr>
          <w:i w:val="0"/>
          <w:iCs w:val="0"/>
          <w:color w:val="auto"/>
          <w:sz w:val="20"/>
          <w:szCs w:val="20"/>
        </w:rPr>
        <w:t>E-a</w:t>
      </w:r>
      <w:r w:rsidR="007E1012">
        <w:rPr>
          <w:i w:val="0"/>
          <w:iCs w:val="0"/>
          <w:color w:val="auto"/>
          <w:sz w:val="20"/>
          <w:szCs w:val="20"/>
        </w:rPr>
        <w:t>rchiving s</w:t>
      </w:r>
      <w:r w:rsidR="008D2BD2" w:rsidRPr="00576A17">
        <w:rPr>
          <w:i w:val="0"/>
          <w:iCs w:val="0"/>
          <w:color w:val="auto"/>
          <w:sz w:val="20"/>
          <w:szCs w:val="20"/>
        </w:rPr>
        <w:t>ervice</w:t>
      </w:r>
    </w:p>
    <w:p w14:paraId="592126B4" w14:textId="77777777" w:rsidR="00C442AC" w:rsidRPr="00CA0981" w:rsidRDefault="00C442AC">
      <w:pPr>
        <w:pStyle w:val="Reply"/>
        <w:pBdr>
          <w:top w:val="none" w:sz="0" w:space="0" w:color="auto"/>
          <w:left w:val="none" w:sz="0" w:space="0" w:color="auto"/>
          <w:bottom w:val="none" w:sz="0" w:space="0" w:color="auto"/>
          <w:right w:val="none" w:sz="0" w:space="0" w:color="auto"/>
        </w:pBdr>
        <w:tabs>
          <w:tab w:val="left" w:pos="4140"/>
        </w:tabs>
        <w:spacing w:after="0"/>
        <w:ind w:left="720" w:right="0"/>
        <w:rPr>
          <w:i w:val="0"/>
          <w:iCs w:val="0"/>
          <w:color w:val="auto"/>
          <w:sz w:val="20"/>
          <w:szCs w:val="20"/>
          <w:u w:val="single"/>
          <w:lang w:val="en-GB"/>
        </w:rPr>
      </w:pPr>
    </w:p>
    <w:p w14:paraId="67D6B2B0" w14:textId="77575CC9" w:rsidR="00C442AC" w:rsidRDefault="007E1012" w:rsidP="008D2BD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r>
        <w:rPr>
          <w:i w:val="0"/>
          <w:iCs w:val="0"/>
          <w:color w:val="auto"/>
          <w:sz w:val="20"/>
          <w:szCs w:val="20"/>
          <w:lang w:val="en-GB"/>
        </w:rPr>
        <w:t>Is t</w:t>
      </w:r>
      <w:r w:rsidR="00C442AC" w:rsidRPr="00327859">
        <w:rPr>
          <w:i w:val="0"/>
          <w:iCs w:val="0"/>
          <w:color w:val="auto"/>
          <w:sz w:val="20"/>
          <w:szCs w:val="20"/>
          <w:lang w:val="en-GB"/>
        </w:rPr>
        <w:t xml:space="preserve">he </w:t>
      </w:r>
      <w:r w:rsidR="00441418">
        <w:rPr>
          <w:i w:val="0"/>
          <w:iCs w:val="0"/>
          <w:color w:val="auto"/>
          <w:sz w:val="20"/>
          <w:szCs w:val="20"/>
          <w:lang w:val="en-GB"/>
        </w:rPr>
        <w:t>PSDC</w:t>
      </w:r>
      <w:r w:rsidR="00C442AC" w:rsidRPr="00327859">
        <w:rPr>
          <w:i w:val="0"/>
          <w:iCs w:val="0"/>
          <w:color w:val="auto"/>
          <w:sz w:val="20"/>
          <w:szCs w:val="20"/>
          <w:lang w:val="en-GB"/>
        </w:rPr>
        <w:t xml:space="preserve"> in possession </w:t>
      </w:r>
      <w:r>
        <w:rPr>
          <w:i w:val="0"/>
          <w:iCs w:val="0"/>
          <w:color w:val="auto"/>
          <w:sz w:val="20"/>
          <w:szCs w:val="20"/>
          <w:lang w:val="en-GB"/>
        </w:rPr>
        <w:t>of a conformity assessment</w:t>
      </w:r>
      <w:r w:rsidR="008D2BD2">
        <w:rPr>
          <w:i w:val="0"/>
          <w:iCs w:val="0"/>
          <w:color w:val="auto"/>
          <w:sz w:val="20"/>
          <w:szCs w:val="20"/>
          <w:lang w:val="en-GB"/>
        </w:rPr>
        <w:t xml:space="preserve"> </w:t>
      </w:r>
      <w:r w:rsidR="00776341">
        <w:rPr>
          <w:i w:val="0"/>
          <w:iCs w:val="0"/>
          <w:color w:val="auto"/>
          <w:sz w:val="20"/>
          <w:szCs w:val="20"/>
          <w:lang w:val="en-GB"/>
        </w:rPr>
        <w:t xml:space="preserve">certificate </w:t>
      </w:r>
      <w:r w:rsidR="008D2BD2">
        <w:rPr>
          <w:i w:val="0"/>
          <w:iCs w:val="0"/>
          <w:color w:val="auto"/>
          <w:sz w:val="20"/>
          <w:szCs w:val="20"/>
          <w:lang w:val="en-GB"/>
        </w:rPr>
        <w:t xml:space="preserve">according </w:t>
      </w:r>
      <w:r w:rsidR="004B02C1">
        <w:rPr>
          <w:i w:val="0"/>
          <w:iCs w:val="0"/>
          <w:color w:val="auto"/>
          <w:sz w:val="20"/>
          <w:szCs w:val="20"/>
          <w:lang w:val="en-GB"/>
        </w:rPr>
        <w:t xml:space="preserve">to </w:t>
      </w:r>
      <w:r w:rsidR="004B02C1" w:rsidRPr="004B02C1">
        <w:rPr>
          <w:i w:val="0"/>
          <w:iCs w:val="0"/>
          <w:color w:val="auto"/>
          <w:sz w:val="20"/>
          <w:szCs w:val="20"/>
          <w:lang w:val="en-GB"/>
        </w:rPr>
        <w:t>the national standard ILNAS 106</w:t>
      </w:r>
      <w:r>
        <w:rPr>
          <w:i w:val="0"/>
          <w:iCs w:val="0"/>
          <w:color w:val="auto"/>
          <w:sz w:val="20"/>
          <w:szCs w:val="20"/>
          <w:lang w:val="en-GB"/>
        </w:rPr>
        <w:t>?</w:t>
      </w:r>
    </w:p>
    <w:p w14:paraId="3291E7F9" w14:textId="77777777" w:rsidR="00C442AC" w:rsidRPr="002E0BD0" w:rsidRDefault="00C442AC">
      <w:pPr>
        <w:pStyle w:val="Reply"/>
        <w:pBdr>
          <w:top w:val="none" w:sz="0" w:space="0" w:color="auto"/>
          <w:left w:val="none" w:sz="0" w:space="0" w:color="auto"/>
          <w:bottom w:val="none" w:sz="0" w:space="0" w:color="auto"/>
          <w:right w:val="none" w:sz="0" w:space="0" w:color="auto"/>
        </w:pBdr>
        <w:tabs>
          <w:tab w:val="left" w:pos="4140"/>
        </w:tabs>
        <w:spacing w:after="0"/>
        <w:ind w:left="720" w:right="0"/>
        <w:rPr>
          <w:i w:val="0"/>
          <w:iCs w:val="0"/>
          <w:color w:val="auto"/>
          <w:sz w:val="20"/>
          <w:szCs w:val="20"/>
          <w:lang w:val="en-GB"/>
        </w:rPr>
      </w:pPr>
    </w:p>
    <w:p w14:paraId="227D13BA" w14:textId="77777777" w:rsidR="00C442AC" w:rsidRPr="00B846C6" w:rsidRDefault="00C442AC">
      <w:pPr>
        <w:pStyle w:val="Reply"/>
        <w:pBdr>
          <w:top w:val="none" w:sz="0" w:space="0" w:color="auto"/>
          <w:left w:val="none" w:sz="0" w:space="0" w:color="auto"/>
          <w:bottom w:val="none" w:sz="0" w:space="0" w:color="auto"/>
          <w:right w:val="none" w:sz="0" w:space="0" w:color="auto"/>
        </w:pBdr>
        <w:tabs>
          <w:tab w:val="left" w:pos="4140"/>
        </w:tabs>
        <w:spacing w:after="240"/>
        <w:ind w:left="720" w:right="0"/>
        <w:rPr>
          <w:i w:val="0"/>
          <w:iCs w:val="0"/>
          <w:color w:val="auto"/>
          <w:sz w:val="20"/>
          <w:szCs w:val="20"/>
          <w:lang w:val="en-GB"/>
        </w:rPr>
      </w:pPr>
      <w:r w:rsidRPr="00B846C6">
        <w:rPr>
          <w:i w:val="0"/>
          <w:iCs w:val="0"/>
          <w:color w:val="auto"/>
          <w:sz w:val="20"/>
          <w:szCs w:val="20"/>
          <w:lang w:val="en-GB"/>
        </w:rPr>
        <w:tab/>
      </w:r>
      <w:r w:rsidRPr="00B846C6">
        <w:rPr>
          <w:i w:val="0"/>
          <w:iCs w:val="0"/>
          <w:color w:val="auto"/>
          <w:sz w:val="20"/>
          <w:szCs w:val="20"/>
          <w:lang w:val="en-GB"/>
        </w:rPr>
        <w:fldChar w:fldCharType="begin">
          <w:ffData>
            <w:name w:val="CheckBox"/>
            <w:enabled/>
            <w:calcOnExit w:val="0"/>
            <w:checkBox>
              <w:sizeAuto/>
              <w:default w:val="0"/>
              <w:checked w:val="0"/>
            </w:checkBox>
          </w:ffData>
        </w:fldChar>
      </w:r>
      <w:r w:rsidRPr="00B846C6">
        <w:rPr>
          <w:i w:val="0"/>
          <w:iCs w:val="0"/>
          <w:color w:val="auto"/>
          <w:sz w:val="20"/>
          <w:szCs w:val="20"/>
          <w:lang w:val="en-GB"/>
        </w:rPr>
        <w:instrText xml:space="preserve"> FORMCHECKBOX </w:instrText>
      </w:r>
      <w:r w:rsidR="0096494C">
        <w:rPr>
          <w:i w:val="0"/>
          <w:iCs w:val="0"/>
          <w:color w:val="auto"/>
          <w:sz w:val="20"/>
          <w:szCs w:val="20"/>
          <w:lang w:val="en-GB"/>
        </w:rPr>
      </w:r>
      <w:r w:rsidR="0096494C">
        <w:rPr>
          <w:i w:val="0"/>
          <w:iCs w:val="0"/>
          <w:color w:val="auto"/>
          <w:sz w:val="20"/>
          <w:szCs w:val="20"/>
          <w:lang w:val="en-GB"/>
        </w:rPr>
        <w:fldChar w:fldCharType="separate"/>
      </w:r>
      <w:r w:rsidRPr="00B846C6">
        <w:rPr>
          <w:i w:val="0"/>
          <w:iCs w:val="0"/>
          <w:color w:val="auto"/>
          <w:sz w:val="20"/>
          <w:szCs w:val="20"/>
          <w:lang w:val="en-GB"/>
        </w:rPr>
        <w:fldChar w:fldCharType="end"/>
      </w:r>
      <w:r w:rsidRPr="00B846C6">
        <w:rPr>
          <w:i w:val="0"/>
          <w:iCs w:val="0"/>
          <w:color w:val="auto"/>
          <w:sz w:val="20"/>
          <w:szCs w:val="20"/>
          <w:lang w:val="en-GB"/>
        </w:rPr>
        <w:t xml:space="preserve"> </w:t>
      </w:r>
      <w:r>
        <w:rPr>
          <w:i w:val="0"/>
          <w:iCs w:val="0"/>
          <w:color w:val="auto"/>
          <w:sz w:val="20"/>
          <w:szCs w:val="20"/>
          <w:lang w:val="en-GB"/>
        </w:rPr>
        <w:t>Yes</w:t>
      </w:r>
      <w:r w:rsidRPr="00B846C6">
        <w:rPr>
          <w:i w:val="0"/>
          <w:iCs w:val="0"/>
          <w:color w:val="auto"/>
          <w:sz w:val="20"/>
          <w:szCs w:val="20"/>
          <w:lang w:val="en-GB"/>
        </w:rPr>
        <w:t xml:space="preserve"> </w:t>
      </w:r>
      <w:r>
        <w:rPr>
          <w:i w:val="0"/>
          <w:iCs w:val="0"/>
          <w:color w:val="auto"/>
          <w:sz w:val="20"/>
          <w:szCs w:val="20"/>
          <w:lang w:val="en-GB"/>
        </w:rPr>
        <w:t xml:space="preserve">                 </w:t>
      </w:r>
      <w:r w:rsidRPr="00B846C6">
        <w:rPr>
          <w:i w:val="0"/>
          <w:iCs w:val="0"/>
          <w:color w:val="auto"/>
          <w:sz w:val="20"/>
          <w:szCs w:val="20"/>
          <w:lang w:val="en-GB"/>
        </w:rPr>
        <w:fldChar w:fldCharType="begin">
          <w:ffData>
            <w:name w:val="CheckBox"/>
            <w:enabled/>
            <w:calcOnExit w:val="0"/>
            <w:checkBox>
              <w:sizeAuto/>
              <w:default w:val="0"/>
              <w:checked w:val="0"/>
            </w:checkBox>
          </w:ffData>
        </w:fldChar>
      </w:r>
      <w:r w:rsidRPr="00B846C6">
        <w:rPr>
          <w:i w:val="0"/>
          <w:iCs w:val="0"/>
          <w:color w:val="auto"/>
          <w:sz w:val="20"/>
          <w:szCs w:val="20"/>
          <w:lang w:val="en-GB"/>
        </w:rPr>
        <w:instrText xml:space="preserve"> FORMCHECKBOX </w:instrText>
      </w:r>
      <w:r w:rsidR="0096494C">
        <w:rPr>
          <w:i w:val="0"/>
          <w:iCs w:val="0"/>
          <w:color w:val="auto"/>
          <w:sz w:val="20"/>
          <w:szCs w:val="20"/>
          <w:lang w:val="en-GB"/>
        </w:rPr>
      </w:r>
      <w:r w:rsidR="0096494C">
        <w:rPr>
          <w:i w:val="0"/>
          <w:iCs w:val="0"/>
          <w:color w:val="auto"/>
          <w:sz w:val="20"/>
          <w:szCs w:val="20"/>
          <w:lang w:val="en-GB"/>
        </w:rPr>
        <w:fldChar w:fldCharType="separate"/>
      </w:r>
      <w:r w:rsidRPr="00B846C6">
        <w:rPr>
          <w:i w:val="0"/>
          <w:iCs w:val="0"/>
          <w:color w:val="auto"/>
          <w:sz w:val="20"/>
          <w:szCs w:val="20"/>
          <w:lang w:val="en-GB"/>
        </w:rPr>
        <w:fldChar w:fldCharType="end"/>
      </w:r>
      <w:r>
        <w:rPr>
          <w:i w:val="0"/>
          <w:iCs w:val="0"/>
          <w:color w:val="auto"/>
          <w:sz w:val="20"/>
          <w:szCs w:val="20"/>
          <w:lang w:val="en-GB"/>
        </w:rPr>
        <w:t xml:space="preserve"> No</w:t>
      </w:r>
    </w:p>
    <w:p w14:paraId="336A7900" w14:textId="77777777" w:rsidR="00C442AC" w:rsidRPr="00B846C6" w:rsidRDefault="00C442AC">
      <w:pPr>
        <w:pStyle w:val="Reply"/>
        <w:pBdr>
          <w:top w:val="none" w:sz="0" w:space="0" w:color="auto"/>
          <w:left w:val="none" w:sz="0" w:space="0" w:color="auto"/>
          <w:bottom w:val="none" w:sz="0" w:space="0" w:color="auto"/>
          <w:right w:val="none" w:sz="0" w:space="0" w:color="auto"/>
        </w:pBdr>
        <w:tabs>
          <w:tab w:val="left" w:pos="4140"/>
        </w:tabs>
        <w:spacing w:after="120"/>
        <w:ind w:left="720" w:right="0"/>
        <w:rPr>
          <w:i w:val="0"/>
          <w:iCs w:val="0"/>
          <w:color w:val="auto"/>
          <w:sz w:val="20"/>
          <w:szCs w:val="20"/>
          <w:lang w:val="en-GB"/>
        </w:rPr>
      </w:pPr>
      <w:r w:rsidRPr="00B846C6">
        <w:rPr>
          <w:i w:val="0"/>
          <w:iCs w:val="0"/>
          <w:color w:val="auto"/>
          <w:sz w:val="20"/>
          <w:szCs w:val="20"/>
          <w:lang w:val="en-GB"/>
        </w:rPr>
        <w:tab/>
      </w:r>
      <w:r>
        <w:rPr>
          <w:i w:val="0"/>
          <w:iCs w:val="0"/>
          <w:color w:val="auto"/>
          <w:sz w:val="20"/>
          <w:szCs w:val="20"/>
          <w:lang w:val="en-GB"/>
        </w:rPr>
        <w:t>If yes:</w:t>
      </w:r>
    </w:p>
    <w:p w14:paraId="16B0B1D8" w14:textId="77777777" w:rsidR="00C442AC" w:rsidRDefault="001422E5" w:rsidP="0017184F">
      <w:pPr>
        <w:pStyle w:val="Reply"/>
        <w:numPr>
          <w:ilvl w:val="0"/>
          <w:numId w:val="41"/>
        </w:numPr>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r>
        <w:rPr>
          <w:i w:val="0"/>
          <w:iCs w:val="0"/>
          <w:color w:val="auto"/>
          <w:sz w:val="20"/>
          <w:szCs w:val="20"/>
          <w:lang w:val="en-GB"/>
        </w:rPr>
        <w:t>Join certificate</w:t>
      </w:r>
      <w:r w:rsidR="008D2BD2">
        <w:rPr>
          <w:i w:val="0"/>
          <w:iCs w:val="0"/>
          <w:color w:val="auto"/>
          <w:sz w:val="20"/>
          <w:szCs w:val="20"/>
          <w:lang w:val="en-GB"/>
        </w:rPr>
        <w:t xml:space="preserve"> from </w:t>
      </w:r>
      <w:r w:rsidR="007E1012">
        <w:rPr>
          <w:i w:val="0"/>
          <w:iCs w:val="0"/>
          <w:color w:val="auto"/>
          <w:sz w:val="20"/>
          <w:szCs w:val="20"/>
          <w:lang w:val="en-GB"/>
        </w:rPr>
        <w:t xml:space="preserve">the </w:t>
      </w:r>
      <w:r w:rsidR="000C77A1">
        <w:rPr>
          <w:i w:val="0"/>
          <w:iCs w:val="0"/>
          <w:color w:val="auto"/>
          <w:sz w:val="20"/>
          <w:szCs w:val="20"/>
          <w:lang w:val="en-GB"/>
        </w:rPr>
        <w:t xml:space="preserve">accredited </w:t>
      </w:r>
      <w:r w:rsidR="007E1012">
        <w:rPr>
          <w:i w:val="0"/>
          <w:iCs w:val="0"/>
          <w:color w:val="auto"/>
          <w:sz w:val="20"/>
          <w:szCs w:val="20"/>
          <w:lang w:val="en-GB"/>
        </w:rPr>
        <w:t>conformity assessment body (</w:t>
      </w:r>
      <w:r w:rsidR="008D2BD2">
        <w:rPr>
          <w:i w:val="0"/>
          <w:iCs w:val="0"/>
          <w:color w:val="auto"/>
          <w:sz w:val="20"/>
          <w:szCs w:val="20"/>
          <w:lang w:val="en-GB"/>
        </w:rPr>
        <w:t>CAB</w:t>
      </w:r>
      <w:r w:rsidR="007E1012">
        <w:rPr>
          <w:i w:val="0"/>
          <w:iCs w:val="0"/>
          <w:color w:val="auto"/>
          <w:sz w:val="20"/>
          <w:szCs w:val="20"/>
          <w:lang w:val="en-GB"/>
        </w:rPr>
        <w:t>)</w:t>
      </w:r>
    </w:p>
    <w:p w14:paraId="13A371D4" w14:textId="77777777" w:rsidR="0017184F" w:rsidRPr="0017184F" w:rsidRDefault="008D2BD2" w:rsidP="0017184F">
      <w:pPr>
        <w:pStyle w:val="Reply"/>
        <w:numPr>
          <w:ilvl w:val="0"/>
          <w:numId w:val="41"/>
        </w:numPr>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r>
        <w:rPr>
          <w:i w:val="0"/>
          <w:iCs w:val="0"/>
          <w:color w:val="auto"/>
          <w:sz w:val="20"/>
          <w:szCs w:val="20"/>
          <w:lang w:val="en-GB"/>
        </w:rPr>
        <w:t>Join</w:t>
      </w:r>
      <w:r w:rsidR="007E1012">
        <w:rPr>
          <w:i w:val="0"/>
          <w:iCs w:val="0"/>
          <w:color w:val="auto"/>
          <w:sz w:val="20"/>
          <w:szCs w:val="20"/>
          <w:lang w:val="en-GB"/>
        </w:rPr>
        <w:t xml:space="preserve"> the</w:t>
      </w:r>
      <w:r w:rsidR="007E1012">
        <w:rPr>
          <w:i w:val="0"/>
          <w:iCs w:val="0"/>
          <w:noProof/>
          <w:color w:val="auto"/>
          <w:sz w:val="20"/>
          <w:szCs w:val="20"/>
          <w:lang w:val="en-GB"/>
        </w:rPr>
        <w:t xml:space="preserve"> f</w:t>
      </w:r>
      <w:r>
        <w:rPr>
          <w:i w:val="0"/>
          <w:iCs w:val="0"/>
          <w:noProof/>
          <w:color w:val="auto"/>
          <w:sz w:val="20"/>
          <w:szCs w:val="20"/>
          <w:lang w:val="en-GB"/>
        </w:rPr>
        <w:t xml:space="preserve">inal </w:t>
      </w:r>
      <w:r w:rsidR="00816FA2">
        <w:rPr>
          <w:i w:val="0"/>
          <w:iCs w:val="0"/>
          <w:noProof/>
          <w:color w:val="auto"/>
          <w:sz w:val="20"/>
          <w:szCs w:val="20"/>
          <w:lang w:val="en-GB"/>
        </w:rPr>
        <w:t xml:space="preserve">conformity </w:t>
      </w:r>
      <w:r>
        <w:rPr>
          <w:i w:val="0"/>
          <w:iCs w:val="0"/>
          <w:noProof/>
          <w:color w:val="auto"/>
          <w:sz w:val="20"/>
          <w:szCs w:val="20"/>
          <w:lang w:val="en-GB"/>
        </w:rPr>
        <w:t>assessment report</w:t>
      </w:r>
    </w:p>
    <w:p w14:paraId="00529B00" w14:textId="77777777" w:rsidR="0017184F" w:rsidRPr="00B846C6" w:rsidRDefault="0017184F" w:rsidP="0017184F">
      <w:pPr>
        <w:pStyle w:val="Reply"/>
        <w:pBdr>
          <w:top w:val="none" w:sz="0" w:space="0" w:color="auto"/>
          <w:left w:val="none" w:sz="0" w:space="0" w:color="auto"/>
          <w:bottom w:val="none" w:sz="0" w:space="0" w:color="auto"/>
          <w:right w:val="none" w:sz="0" w:space="0" w:color="auto"/>
        </w:pBdr>
        <w:tabs>
          <w:tab w:val="left" w:pos="720"/>
        </w:tabs>
        <w:spacing w:after="0"/>
        <w:ind w:left="1440" w:right="0" w:firstLine="0"/>
        <w:rPr>
          <w:i w:val="0"/>
          <w:iCs w:val="0"/>
          <w:color w:val="auto"/>
          <w:sz w:val="20"/>
          <w:szCs w:val="20"/>
          <w:lang w:val="en-GB"/>
        </w:rPr>
      </w:pPr>
    </w:p>
    <w:p w14:paraId="7C10FF53" w14:textId="77777777" w:rsidR="0017184F" w:rsidRPr="00B846C6" w:rsidRDefault="0017184F" w:rsidP="0017184F">
      <w:pPr>
        <w:pStyle w:val="Reply"/>
        <w:pBdr>
          <w:top w:val="none" w:sz="0" w:space="0" w:color="auto"/>
          <w:left w:val="none" w:sz="0" w:space="0" w:color="auto"/>
          <w:bottom w:val="none" w:sz="0" w:space="0" w:color="auto"/>
          <w:right w:val="none" w:sz="0" w:space="0" w:color="auto"/>
        </w:pBdr>
        <w:tabs>
          <w:tab w:val="left" w:pos="4140"/>
        </w:tabs>
        <w:spacing w:after="120"/>
        <w:ind w:left="720" w:right="0"/>
        <w:rPr>
          <w:i w:val="0"/>
          <w:iCs w:val="0"/>
          <w:color w:val="auto"/>
          <w:sz w:val="20"/>
          <w:szCs w:val="20"/>
          <w:lang w:val="en-GB"/>
        </w:rPr>
      </w:pPr>
      <w:r>
        <w:rPr>
          <w:i w:val="0"/>
          <w:iCs w:val="0"/>
          <w:color w:val="auto"/>
          <w:sz w:val="20"/>
          <w:szCs w:val="20"/>
          <w:lang w:val="en-GB"/>
        </w:rPr>
        <w:tab/>
        <w:t>If no:</w:t>
      </w:r>
    </w:p>
    <w:p w14:paraId="3320196D" w14:textId="77777777" w:rsidR="007E1012" w:rsidRDefault="0017184F" w:rsidP="0017184F">
      <w:pPr>
        <w:pStyle w:val="Reply"/>
        <w:numPr>
          <w:ilvl w:val="0"/>
          <w:numId w:val="41"/>
        </w:numPr>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r>
        <w:rPr>
          <w:i w:val="0"/>
          <w:iCs w:val="0"/>
          <w:color w:val="auto"/>
          <w:sz w:val="20"/>
          <w:szCs w:val="20"/>
          <w:lang w:val="en-GB"/>
        </w:rPr>
        <w:t>When will the conformity assessment take place?</w:t>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717C3FA3" w14:textId="77777777" w:rsidR="0017184F" w:rsidRDefault="0017184F" w:rsidP="0017184F">
      <w:pPr>
        <w:pStyle w:val="Reply"/>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p>
    <w:p w14:paraId="46A256A3" w14:textId="77777777" w:rsidR="007E1012" w:rsidRDefault="000C77A1" w:rsidP="007E101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r>
        <w:rPr>
          <w:i w:val="0"/>
          <w:iCs w:val="0"/>
          <w:color w:val="auto"/>
          <w:sz w:val="20"/>
          <w:szCs w:val="20"/>
          <w:lang w:val="en-GB"/>
        </w:rPr>
        <w:t xml:space="preserve">By which accreditation body (signer of the </w:t>
      </w:r>
      <w:r w:rsidRPr="00816FA2">
        <w:rPr>
          <w:i w:val="0"/>
          <w:iCs w:val="0"/>
          <w:color w:val="auto"/>
          <w:sz w:val="20"/>
          <w:szCs w:val="20"/>
          <w:lang w:val="en-GB"/>
        </w:rPr>
        <w:t xml:space="preserve">European </w:t>
      </w:r>
      <w:r>
        <w:rPr>
          <w:i w:val="0"/>
          <w:iCs w:val="0"/>
          <w:color w:val="auto"/>
          <w:sz w:val="20"/>
          <w:szCs w:val="20"/>
          <w:lang w:val="en-GB"/>
        </w:rPr>
        <w:t>c</w:t>
      </w:r>
      <w:r w:rsidRPr="00816FA2">
        <w:rPr>
          <w:i w:val="0"/>
          <w:iCs w:val="0"/>
          <w:color w:val="auto"/>
          <w:sz w:val="20"/>
          <w:szCs w:val="20"/>
          <w:lang w:val="en-GB"/>
        </w:rPr>
        <w:t xml:space="preserve">ooperation for </w:t>
      </w:r>
      <w:r>
        <w:rPr>
          <w:i w:val="0"/>
          <w:iCs w:val="0"/>
          <w:color w:val="auto"/>
          <w:sz w:val="20"/>
          <w:szCs w:val="20"/>
          <w:lang w:val="en-GB"/>
        </w:rPr>
        <w:t>a</w:t>
      </w:r>
      <w:r w:rsidRPr="00816FA2">
        <w:rPr>
          <w:i w:val="0"/>
          <w:iCs w:val="0"/>
          <w:color w:val="auto"/>
          <w:sz w:val="20"/>
          <w:szCs w:val="20"/>
          <w:lang w:val="en-GB"/>
        </w:rPr>
        <w:t xml:space="preserve">ccreditation </w:t>
      </w:r>
      <w:r>
        <w:rPr>
          <w:i w:val="0"/>
          <w:iCs w:val="0"/>
          <w:color w:val="auto"/>
          <w:sz w:val="20"/>
          <w:szCs w:val="20"/>
          <w:lang w:val="en-GB"/>
        </w:rPr>
        <w:t>m</w:t>
      </w:r>
      <w:r w:rsidRPr="00816FA2">
        <w:rPr>
          <w:i w:val="0"/>
          <w:iCs w:val="0"/>
          <w:color w:val="auto"/>
          <w:sz w:val="20"/>
          <w:szCs w:val="20"/>
          <w:lang w:val="en-GB"/>
        </w:rPr>
        <w:t xml:space="preserve">ultilateral </w:t>
      </w:r>
      <w:r>
        <w:rPr>
          <w:i w:val="0"/>
          <w:iCs w:val="0"/>
          <w:color w:val="auto"/>
          <w:sz w:val="20"/>
          <w:szCs w:val="20"/>
          <w:lang w:val="en-GB"/>
        </w:rPr>
        <w:t>a</w:t>
      </w:r>
      <w:r w:rsidRPr="00816FA2">
        <w:rPr>
          <w:i w:val="0"/>
          <w:iCs w:val="0"/>
          <w:color w:val="auto"/>
          <w:sz w:val="20"/>
          <w:szCs w:val="20"/>
          <w:lang w:val="en-GB"/>
        </w:rPr>
        <w:t xml:space="preserve">greement </w:t>
      </w:r>
      <w:r>
        <w:rPr>
          <w:i w:val="0"/>
          <w:iCs w:val="0"/>
          <w:color w:val="auto"/>
          <w:sz w:val="20"/>
          <w:szCs w:val="20"/>
          <w:lang w:val="en-GB"/>
        </w:rPr>
        <w:t>– EA MLA) i</w:t>
      </w:r>
      <w:r w:rsidR="00E84558">
        <w:rPr>
          <w:i w:val="0"/>
          <w:iCs w:val="0"/>
          <w:color w:val="auto"/>
          <w:sz w:val="20"/>
          <w:szCs w:val="20"/>
          <w:lang w:val="en-GB"/>
        </w:rPr>
        <w:t xml:space="preserve">s the CAB accredited in order to perform assessments </w:t>
      </w:r>
      <w:r w:rsidR="00776341">
        <w:rPr>
          <w:i w:val="0"/>
          <w:iCs w:val="0"/>
          <w:color w:val="auto"/>
          <w:sz w:val="20"/>
          <w:szCs w:val="20"/>
          <w:lang w:val="en-GB"/>
        </w:rPr>
        <w:t xml:space="preserve">according </w:t>
      </w:r>
      <w:proofErr w:type="gramStart"/>
      <w:r w:rsidR="00776341">
        <w:rPr>
          <w:i w:val="0"/>
          <w:iCs w:val="0"/>
          <w:color w:val="auto"/>
          <w:sz w:val="20"/>
          <w:szCs w:val="20"/>
          <w:lang w:val="en-GB"/>
        </w:rPr>
        <w:t>to</w:t>
      </w:r>
      <w:r w:rsidR="008E6E5D">
        <w:rPr>
          <w:i w:val="0"/>
          <w:iCs w:val="0"/>
          <w:color w:val="auto"/>
          <w:sz w:val="20"/>
          <w:szCs w:val="20"/>
          <w:lang w:val="en-GB"/>
        </w:rPr>
        <w:t>  ISO</w:t>
      </w:r>
      <w:proofErr w:type="gramEnd"/>
      <w:r w:rsidR="008E6E5D">
        <w:rPr>
          <w:i w:val="0"/>
          <w:iCs w:val="0"/>
          <w:color w:val="auto"/>
          <w:sz w:val="20"/>
          <w:szCs w:val="20"/>
          <w:lang w:val="en-GB"/>
        </w:rPr>
        <w:t>/IEC 17</w:t>
      </w:r>
      <w:r w:rsidR="00D84953">
        <w:rPr>
          <w:i w:val="0"/>
          <w:iCs w:val="0"/>
          <w:color w:val="auto"/>
          <w:sz w:val="20"/>
          <w:szCs w:val="20"/>
          <w:lang w:val="en-GB"/>
        </w:rPr>
        <w:t xml:space="preserve"> </w:t>
      </w:r>
      <w:r w:rsidR="008E6E5D">
        <w:rPr>
          <w:i w:val="0"/>
          <w:iCs w:val="0"/>
          <w:color w:val="auto"/>
          <w:sz w:val="20"/>
          <w:szCs w:val="20"/>
          <w:lang w:val="en-GB"/>
        </w:rPr>
        <w:t>021-1:2015</w:t>
      </w:r>
      <w:r w:rsidR="00A313E8">
        <w:rPr>
          <w:i w:val="0"/>
          <w:iCs w:val="0"/>
          <w:color w:val="auto"/>
          <w:sz w:val="20"/>
          <w:szCs w:val="20"/>
          <w:lang w:val="en-GB"/>
        </w:rPr>
        <w:t xml:space="preserve"> &amp; ISO/IEC 27</w:t>
      </w:r>
      <w:r w:rsidR="00D84953">
        <w:rPr>
          <w:i w:val="0"/>
          <w:iCs w:val="0"/>
          <w:color w:val="auto"/>
          <w:sz w:val="20"/>
          <w:szCs w:val="20"/>
          <w:lang w:val="en-GB"/>
        </w:rPr>
        <w:t xml:space="preserve"> </w:t>
      </w:r>
      <w:r w:rsidR="00A313E8">
        <w:rPr>
          <w:i w:val="0"/>
          <w:iCs w:val="0"/>
          <w:color w:val="auto"/>
          <w:sz w:val="20"/>
          <w:szCs w:val="20"/>
          <w:lang w:val="en-GB"/>
        </w:rPr>
        <w:t>006:2015</w:t>
      </w:r>
      <w:r w:rsidR="008479F7">
        <w:rPr>
          <w:i w:val="0"/>
          <w:iCs w:val="0"/>
          <w:color w:val="auto"/>
          <w:sz w:val="20"/>
          <w:szCs w:val="20"/>
          <w:lang w:val="en-GB"/>
        </w:rPr>
        <w:t xml:space="preserve"> and</w:t>
      </w:r>
      <w:r w:rsidR="00D57ABC">
        <w:rPr>
          <w:i w:val="0"/>
          <w:iCs w:val="0"/>
          <w:color w:val="auto"/>
          <w:sz w:val="20"/>
          <w:szCs w:val="20"/>
          <w:lang w:val="en-GB"/>
        </w:rPr>
        <w:t xml:space="preserve"> the </w:t>
      </w:r>
      <w:r w:rsidR="00D57ABC" w:rsidRPr="00D57ABC">
        <w:rPr>
          <w:iCs w:val="0"/>
          <w:color w:val="auto"/>
          <w:sz w:val="20"/>
          <w:szCs w:val="20"/>
          <w:lang w:val="en-GB"/>
        </w:rPr>
        <w:t xml:space="preserve">Règlement grand-ducal </w:t>
      </w:r>
      <w:r w:rsidR="005E1601">
        <w:rPr>
          <w:iCs w:val="0"/>
          <w:color w:val="auto"/>
          <w:sz w:val="20"/>
          <w:szCs w:val="20"/>
          <w:lang w:val="en-GB"/>
        </w:rPr>
        <w:t xml:space="preserve">modifié </w:t>
      </w:r>
      <w:r w:rsidR="00D57ABC" w:rsidRPr="00D57ABC">
        <w:rPr>
          <w:iCs w:val="0"/>
          <w:color w:val="auto"/>
          <w:sz w:val="20"/>
          <w:szCs w:val="20"/>
          <w:lang w:val="en-GB"/>
        </w:rPr>
        <w:t>du 25 juillet 2015 portant exécution de l’article 4, paragraphe 1</w:t>
      </w:r>
      <w:r w:rsidR="00D57ABC" w:rsidRPr="006B4E38">
        <w:rPr>
          <w:iCs w:val="0"/>
          <w:color w:val="auto"/>
          <w:sz w:val="20"/>
          <w:szCs w:val="20"/>
          <w:vertAlign w:val="superscript"/>
          <w:lang w:val="en-GB"/>
        </w:rPr>
        <w:t xml:space="preserve">er </w:t>
      </w:r>
      <w:r w:rsidR="00D57ABC" w:rsidRPr="00D57ABC">
        <w:rPr>
          <w:iCs w:val="0"/>
          <w:color w:val="auto"/>
          <w:sz w:val="20"/>
          <w:szCs w:val="20"/>
          <w:lang w:val="en-GB"/>
        </w:rPr>
        <w:t>de la loi du 25 juillet 2015 relative à l’archivage électronique</w:t>
      </w:r>
      <w:r w:rsidR="007E1012">
        <w:rPr>
          <w:i w:val="0"/>
          <w:iCs w:val="0"/>
          <w:color w:val="auto"/>
          <w:sz w:val="20"/>
          <w:szCs w:val="20"/>
          <w:lang w:val="en-GB"/>
        </w:rPr>
        <w:t>?</w:t>
      </w:r>
    </w:p>
    <w:p w14:paraId="5CE27FF5" w14:textId="77777777" w:rsidR="000C77A1" w:rsidRDefault="00776341" w:rsidP="00A23E49">
      <w:pPr>
        <w:pStyle w:val="Reply"/>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bookmarkEnd w:id="1"/>
      <w:bookmarkEnd w:id="2"/>
    </w:p>
    <w:p w14:paraId="7853C48C" w14:textId="77777777" w:rsidR="000C77A1" w:rsidRPr="00D57ABC" w:rsidRDefault="000C77A1" w:rsidP="00D57ABC">
      <w:pPr>
        <w:pStyle w:val="Reply"/>
        <w:numPr>
          <w:ilvl w:val="0"/>
          <w:numId w:val="41"/>
        </w:numPr>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fr-FR"/>
        </w:rPr>
      </w:pPr>
      <w:r w:rsidRPr="00D57ABC">
        <w:rPr>
          <w:i w:val="0"/>
          <w:iCs w:val="0"/>
          <w:color w:val="auto"/>
          <w:sz w:val="20"/>
          <w:szCs w:val="20"/>
          <w:lang w:val="fr-FR"/>
        </w:rPr>
        <w:t>Join accreditation certificate of the conformity assessment body (CAB)</w:t>
      </w:r>
      <w:r w:rsidR="00AA763A" w:rsidRPr="00D57ABC">
        <w:rPr>
          <w:i w:val="0"/>
          <w:iCs w:val="0"/>
          <w:color w:val="auto"/>
          <w:sz w:val="20"/>
          <w:szCs w:val="20"/>
          <w:lang w:val="fr-FR"/>
        </w:rPr>
        <w:t xml:space="preserve"> against</w:t>
      </w:r>
      <w:r w:rsidR="008479F7" w:rsidRPr="00D57ABC">
        <w:rPr>
          <w:i w:val="0"/>
          <w:iCs w:val="0"/>
          <w:color w:val="auto"/>
          <w:sz w:val="20"/>
          <w:szCs w:val="20"/>
          <w:lang w:val="fr-FR"/>
        </w:rPr>
        <w:t xml:space="preserve"> </w:t>
      </w:r>
      <w:r w:rsidR="008E6E5D">
        <w:rPr>
          <w:i w:val="0"/>
          <w:iCs w:val="0"/>
          <w:color w:val="auto"/>
          <w:sz w:val="20"/>
          <w:szCs w:val="20"/>
          <w:lang w:val="fr-FR"/>
        </w:rPr>
        <w:t>  ISO/IEC 17021-</w:t>
      </w:r>
      <w:proofErr w:type="gramStart"/>
      <w:r w:rsidR="008E6E5D">
        <w:rPr>
          <w:i w:val="0"/>
          <w:iCs w:val="0"/>
          <w:color w:val="auto"/>
          <w:sz w:val="20"/>
          <w:szCs w:val="20"/>
          <w:lang w:val="fr-FR"/>
        </w:rPr>
        <w:t>1:</w:t>
      </w:r>
      <w:proofErr w:type="gramEnd"/>
      <w:r w:rsidR="008E6E5D">
        <w:rPr>
          <w:i w:val="0"/>
          <w:iCs w:val="0"/>
          <w:color w:val="auto"/>
          <w:sz w:val="20"/>
          <w:szCs w:val="20"/>
          <w:lang w:val="fr-FR"/>
        </w:rPr>
        <w:t>2015</w:t>
      </w:r>
      <w:r w:rsidR="00A313E8">
        <w:rPr>
          <w:i w:val="0"/>
          <w:iCs w:val="0"/>
          <w:color w:val="auto"/>
          <w:sz w:val="20"/>
          <w:szCs w:val="20"/>
          <w:lang w:val="fr-FR"/>
        </w:rPr>
        <w:t xml:space="preserve"> &amp; ISO/IEC 27006:2015</w:t>
      </w:r>
      <w:r w:rsidR="008479F7" w:rsidRPr="00D57ABC">
        <w:rPr>
          <w:i w:val="0"/>
          <w:iCs w:val="0"/>
          <w:color w:val="auto"/>
          <w:sz w:val="20"/>
          <w:szCs w:val="20"/>
          <w:lang w:val="fr-FR"/>
        </w:rPr>
        <w:t xml:space="preserve"> and</w:t>
      </w:r>
      <w:r w:rsidR="00AA763A" w:rsidRPr="00D57ABC">
        <w:rPr>
          <w:i w:val="0"/>
          <w:iCs w:val="0"/>
          <w:color w:val="auto"/>
          <w:sz w:val="20"/>
          <w:szCs w:val="20"/>
          <w:lang w:val="fr-FR"/>
        </w:rPr>
        <w:t xml:space="preserve"> the </w:t>
      </w:r>
      <w:r w:rsidR="00D57ABC" w:rsidRPr="00D57ABC">
        <w:rPr>
          <w:iCs w:val="0"/>
          <w:color w:val="auto"/>
          <w:sz w:val="20"/>
          <w:szCs w:val="20"/>
          <w:lang w:val="fr-FR"/>
        </w:rPr>
        <w:t xml:space="preserve">Règlement grand-ducal </w:t>
      </w:r>
      <w:r w:rsidR="005E1601">
        <w:rPr>
          <w:iCs w:val="0"/>
          <w:color w:val="auto"/>
          <w:sz w:val="20"/>
          <w:szCs w:val="20"/>
          <w:lang w:val="fr-FR"/>
        </w:rPr>
        <w:t xml:space="preserve">modifié </w:t>
      </w:r>
      <w:r w:rsidR="00D57ABC" w:rsidRPr="00D57ABC">
        <w:rPr>
          <w:iCs w:val="0"/>
          <w:color w:val="auto"/>
          <w:sz w:val="20"/>
          <w:szCs w:val="20"/>
          <w:lang w:val="fr-FR"/>
        </w:rPr>
        <w:t>du 25 juillet 2015 portant exécution de l’article 4, paragraphe 1</w:t>
      </w:r>
      <w:r w:rsidR="00D57ABC" w:rsidRPr="00C17BC6">
        <w:rPr>
          <w:iCs w:val="0"/>
          <w:color w:val="auto"/>
          <w:sz w:val="20"/>
          <w:szCs w:val="20"/>
          <w:vertAlign w:val="superscript"/>
          <w:lang w:val="fr-FR"/>
        </w:rPr>
        <w:t>er</w:t>
      </w:r>
      <w:r w:rsidR="00D57ABC" w:rsidRPr="00D57ABC">
        <w:rPr>
          <w:iCs w:val="0"/>
          <w:color w:val="auto"/>
          <w:sz w:val="20"/>
          <w:szCs w:val="20"/>
          <w:lang w:val="fr-FR"/>
        </w:rPr>
        <w:t xml:space="preserve"> de la loi du 25 juillet 2015 relative à l’archivage électronique</w:t>
      </w:r>
    </w:p>
    <w:p w14:paraId="40A83A4D" w14:textId="77777777" w:rsidR="00C0545B" w:rsidRPr="00D663B8" w:rsidRDefault="00C0545B" w:rsidP="00C0545B">
      <w:pPr>
        <w:pStyle w:val="Reply"/>
        <w:pBdr>
          <w:top w:val="none" w:sz="0" w:space="0" w:color="auto"/>
          <w:left w:val="none" w:sz="0" w:space="0" w:color="auto"/>
          <w:bottom w:val="none" w:sz="0" w:space="0" w:color="auto"/>
          <w:right w:val="none" w:sz="0" w:space="0" w:color="auto"/>
        </w:pBdr>
        <w:tabs>
          <w:tab w:val="left" w:pos="4140"/>
        </w:tabs>
        <w:spacing w:after="240"/>
        <w:ind w:left="720" w:right="0"/>
        <w:rPr>
          <w:b/>
          <w:i w:val="0"/>
          <w:iCs w:val="0"/>
          <w:color w:val="auto"/>
          <w:sz w:val="20"/>
          <w:szCs w:val="20"/>
          <w:u w:val="single"/>
          <w:lang w:val="fr-FR"/>
        </w:rPr>
      </w:pPr>
    </w:p>
    <w:p w14:paraId="10D1772A" w14:textId="77777777" w:rsidR="00C442AC" w:rsidRPr="00B846C6" w:rsidRDefault="00C442AC" w:rsidP="00C0545B">
      <w:pPr>
        <w:pStyle w:val="Reply"/>
        <w:pBdr>
          <w:top w:val="none" w:sz="0" w:space="0" w:color="auto"/>
          <w:left w:val="none" w:sz="0" w:space="0" w:color="auto"/>
          <w:bottom w:val="none" w:sz="0" w:space="0" w:color="auto"/>
          <w:right w:val="none" w:sz="0" w:space="0" w:color="auto"/>
        </w:pBdr>
        <w:tabs>
          <w:tab w:val="left" w:pos="4140"/>
        </w:tabs>
        <w:spacing w:after="240"/>
        <w:ind w:left="720" w:right="0"/>
        <w:rPr>
          <w:b/>
          <w:i w:val="0"/>
          <w:iCs w:val="0"/>
          <w:color w:val="auto"/>
          <w:sz w:val="20"/>
          <w:szCs w:val="20"/>
          <w:u w:val="single"/>
          <w:lang w:val="en-GB"/>
        </w:rPr>
      </w:pPr>
      <w:r w:rsidRPr="00B846C6">
        <w:rPr>
          <w:b/>
          <w:i w:val="0"/>
          <w:iCs w:val="0"/>
          <w:color w:val="auto"/>
          <w:sz w:val="20"/>
          <w:szCs w:val="20"/>
          <w:u w:val="single"/>
          <w:lang w:val="en-GB"/>
        </w:rPr>
        <w:t>This application concerns:</w:t>
      </w:r>
    </w:p>
    <w:p w14:paraId="4ED53BE8" w14:textId="77777777" w:rsidR="00C442AC" w:rsidRPr="00432B2C" w:rsidRDefault="00C442AC">
      <w:pPr>
        <w:pStyle w:val="Reply"/>
        <w:pBdr>
          <w:top w:val="none" w:sz="0" w:space="0" w:color="auto"/>
          <w:left w:val="none" w:sz="0" w:space="0" w:color="auto"/>
          <w:bottom w:val="none" w:sz="0" w:space="0" w:color="auto"/>
          <w:right w:val="none" w:sz="0" w:space="0" w:color="auto"/>
        </w:pBdr>
        <w:spacing w:after="120"/>
        <w:ind w:left="720" w:right="0"/>
        <w:rPr>
          <w:i w:val="0"/>
          <w:iCs w:val="0"/>
          <w:color w:val="auto"/>
          <w:sz w:val="20"/>
          <w:szCs w:val="20"/>
          <w:lang w:val="en-GB"/>
        </w:rPr>
      </w:pPr>
      <w:r w:rsidRPr="00432B2C">
        <w:rPr>
          <w:i w:val="0"/>
          <w:iCs w:val="0"/>
          <w:color w:val="auto"/>
          <w:sz w:val="20"/>
          <w:szCs w:val="20"/>
          <w:lang w:val="en-GB"/>
        </w:rPr>
        <w:fldChar w:fldCharType="begin">
          <w:ffData>
            <w:name w:val="CheckBox"/>
            <w:enabled/>
            <w:calcOnExit w:val="0"/>
            <w:checkBox>
              <w:sizeAuto/>
              <w:default w:val="0"/>
            </w:checkBox>
          </w:ffData>
        </w:fldChar>
      </w:r>
      <w:r w:rsidRPr="00432B2C">
        <w:rPr>
          <w:i w:val="0"/>
          <w:iCs w:val="0"/>
          <w:color w:val="auto"/>
          <w:sz w:val="20"/>
          <w:szCs w:val="20"/>
          <w:lang w:val="en-GB"/>
        </w:rPr>
        <w:instrText xml:space="preserve"> FORMCHECKBOX </w:instrText>
      </w:r>
      <w:r w:rsidR="0096494C">
        <w:rPr>
          <w:i w:val="0"/>
          <w:iCs w:val="0"/>
          <w:color w:val="auto"/>
          <w:sz w:val="20"/>
          <w:szCs w:val="20"/>
          <w:lang w:val="en-GB"/>
        </w:rPr>
      </w:r>
      <w:r w:rsidR="0096494C">
        <w:rPr>
          <w:i w:val="0"/>
          <w:iCs w:val="0"/>
          <w:color w:val="auto"/>
          <w:sz w:val="20"/>
          <w:szCs w:val="20"/>
          <w:lang w:val="en-GB"/>
        </w:rPr>
        <w:fldChar w:fldCharType="separate"/>
      </w:r>
      <w:r w:rsidRPr="00432B2C">
        <w:rPr>
          <w:i w:val="0"/>
          <w:iCs w:val="0"/>
          <w:color w:val="auto"/>
          <w:sz w:val="20"/>
          <w:szCs w:val="20"/>
          <w:lang w:val="en-GB"/>
        </w:rPr>
        <w:fldChar w:fldCharType="end"/>
      </w:r>
      <w:r w:rsidRPr="00432B2C">
        <w:rPr>
          <w:i w:val="0"/>
          <w:iCs w:val="0"/>
          <w:color w:val="auto"/>
          <w:sz w:val="20"/>
          <w:szCs w:val="20"/>
          <w:lang w:val="en-GB"/>
        </w:rPr>
        <w:t xml:space="preserve"> an initial </w:t>
      </w:r>
      <w:r w:rsidR="001422E5">
        <w:rPr>
          <w:i w:val="0"/>
          <w:iCs w:val="0"/>
          <w:color w:val="auto"/>
          <w:sz w:val="20"/>
          <w:szCs w:val="20"/>
          <w:lang w:val="en-GB"/>
        </w:rPr>
        <w:t>supervision</w:t>
      </w:r>
    </w:p>
    <w:p w14:paraId="65680F37" w14:textId="77777777" w:rsidR="00C442AC" w:rsidRPr="00432B2C" w:rsidRDefault="00C442AC">
      <w:pPr>
        <w:pStyle w:val="Reply"/>
        <w:pBdr>
          <w:top w:val="none" w:sz="0" w:space="0" w:color="auto"/>
          <w:left w:val="none" w:sz="0" w:space="0" w:color="auto"/>
          <w:bottom w:val="none" w:sz="0" w:space="0" w:color="auto"/>
          <w:right w:val="none" w:sz="0" w:space="0" w:color="auto"/>
        </w:pBdr>
        <w:spacing w:after="120"/>
        <w:ind w:left="720" w:right="0"/>
        <w:rPr>
          <w:i w:val="0"/>
          <w:iCs w:val="0"/>
          <w:color w:val="auto"/>
          <w:sz w:val="20"/>
          <w:szCs w:val="20"/>
          <w:lang w:val="en-GB"/>
        </w:rPr>
      </w:pPr>
      <w:r w:rsidRPr="00432B2C">
        <w:rPr>
          <w:i w:val="0"/>
          <w:iCs w:val="0"/>
          <w:color w:val="auto"/>
          <w:sz w:val="20"/>
          <w:szCs w:val="20"/>
          <w:lang w:val="en-GB"/>
        </w:rPr>
        <w:fldChar w:fldCharType="begin">
          <w:ffData>
            <w:name w:val="CheckBox"/>
            <w:enabled/>
            <w:calcOnExit w:val="0"/>
            <w:checkBox>
              <w:sizeAuto/>
              <w:default w:val="0"/>
            </w:checkBox>
          </w:ffData>
        </w:fldChar>
      </w:r>
      <w:r w:rsidRPr="00432B2C">
        <w:rPr>
          <w:i w:val="0"/>
          <w:iCs w:val="0"/>
          <w:color w:val="auto"/>
          <w:sz w:val="20"/>
          <w:szCs w:val="20"/>
          <w:lang w:val="en-GB"/>
        </w:rPr>
        <w:instrText xml:space="preserve"> FORMCHECKBOX </w:instrText>
      </w:r>
      <w:r w:rsidR="0096494C">
        <w:rPr>
          <w:i w:val="0"/>
          <w:iCs w:val="0"/>
          <w:color w:val="auto"/>
          <w:sz w:val="20"/>
          <w:szCs w:val="20"/>
          <w:lang w:val="en-GB"/>
        </w:rPr>
      </w:r>
      <w:r w:rsidR="0096494C">
        <w:rPr>
          <w:i w:val="0"/>
          <w:iCs w:val="0"/>
          <w:color w:val="auto"/>
          <w:sz w:val="20"/>
          <w:szCs w:val="20"/>
          <w:lang w:val="en-GB"/>
        </w:rPr>
        <w:fldChar w:fldCharType="separate"/>
      </w:r>
      <w:r w:rsidRPr="00432B2C">
        <w:rPr>
          <w:i w:val="0"/>
          <w:iCs w:val="0"/>
          <w:color w:val="auto"/>
          <w:sz w:val="20"/>
          <w:szCs w:val="20"/>
          <w:lang w:val="en-GB"/>
        </w:rPr>
        <w:fldChar w:fldCharType="end"/>
      </w:r>
      <w:r w:rsidRPr="00432B2C">
        <w:rPr>
          <w:i w:val="0"/>
          <w:iCs w:val="0"/>
          <w:color w:val="auto"/>
          <w:sz w:val="20"/>
          <w:szCs w:val="20"/>
          <w:lang w:val="en-GB"/>
        </w:rPr>
        <w:t xml:space="preserve"> a renewal of the </w:t>
      </w:r>
      <w:r w:rsidR="001422E5">
        <w:rPr>
          <w:i w:val="0"/>
          <w:iCs w:val="0"/>
          <w:color w:val="auto"/>
          <w:sz w:val="20"/>
          <w:szCs w:val="20"/>
          <w:lang w:val="en-GB"/>
        </w:rPr>
        <w:t>supervision</w:t>
      </w:r>
    </w:p>
    <w:p w14:paraId="641CAC50" w14:textId="77777777" w:rsidR="00C442AC" w:rsidRPr="00432B2C" w:rsidRDefault="00C442AC">
      <w:pPr>
        <w:pStyle w:val="Reply"/>
        <w:pBdr>
          <w:top w:val="none" w:sz="0" w:space="0" w:color="auto"/>
          <w:left w:val="none" w:sz="0" w:space="0" w:color="auto"/>
          <w:bottom w:val="none" w:sz="0" w:space="0" w:color="auto"/>
          <w:right w:val="none" w:sz="0" w:space="0" w:color="auto"/>
        </w:pBdr>
        <w:spacing w:after="120"/>
        <w:ind w:left="720" w:right="0"/>
        <w:rPr>
          <w:i w:val="0"/>
          <w:iCs w:val="0"/>
          <w:color w:val="auto"/>
          <w:sz w:val="20"/>
          <w:szCs w:val="20"/>
          <w:lang w:val="en-GB"/>
        </w:rPr>
      </w:pPr>
      <w:r w:rsidRPr="00432B2C">
        <w:rPr>
          <w:i w:val="0"/>
          <w:iCs w:val="0"/>
          <w:color w:val="auto"/>
          <w:sz w:val="20"/>
          <w:szCs w:val="20"/>
          <w:lang w:val="en-GB"/>
        </w:rPr>
        <w:fldChar w:fldCharType="begin">
          <w:ffData>
            <w:name w:val="CheckBox"/>
            <w:enabled/>
            <w:calcOnExit w:val="0"/>
            <w:checkBox>
              <w:sizeAuto/>
              <w:default w:val="0"/>
            </w:checkBox>
          </w:ffData>
        </w:fldChar>
      </w:r>
      <w:r w:rsidRPr="00432B2C">
        <w:rPr>
          <w:i w:val="0"/>
          <w:iCs w:val="0"/>
          <w:color w:val="auto"/>
          <w:sz w:val="20"/>
          <w:szCs w:val="20"/>
          <w:lang w:val="en-GB"/>
        </w:rPr>
        <w:instrText xml:space="preserve"> FORMCHECKBOX </w:instrText>
      </w:r>
      <w:r w:rsidR="0096494C">
        <w:rPr>
          <w:i w:val="0"/>
          <w:iCs w:val="0"/>
          <w:color w:val="auto"/>
          <w:sz w:val="20"/>
          <w:szCs w:val="20"/>
          <w:lang w:val="en-GB"/>
        </w:rPr>
      </w:r>
      <w:r w:rsidR="0096494C">
        <w:rPr>
          <w:i w:val="0"/>
          <w:iCs w:val="0"/>
          <w:color w:val="auto"/>
          <w:sz w:val="20"/>
          <w:szCs w:val="20"/>
          <w:lang w:val="en-GB"/>
        </w:rPr>
        <w:fldChar w:fldCharType="separate"/>
      </w:r>
      <w:r w:rsidRPr="00432B2C">
        <w:rPr>
          <w:i w:val="0"/>
          <w:iCs w:val="0"/>
          <w:color w:val="auto"/>
          <w:sz w:val="20"/>
          <w:szCs w:val="20"/>
          <w:lang w:val="en-GB"/>
        </w:rPr>
        <w:fldChar w:fldCharType="end"/>
      </w:r>
      <w:r w:rsidR="001422E5">
        <w:rPr>
          <w:i w:val="0"/>
          <w:iCs w:val="0"/>
          <w:color w:val="auto"/>
          <w:sz w:val="20"/>
          <w:szCs w:val="20"/>
          <w:lang w:val="en-GB"/>
        </w:rPr>
        <w:t xml:space="preserve"> a change</w:t>
      </w:r>
      <w:r w:rsidRPr="00432B2C">
        <w:rPr>
          <w:i w:val="0"/>
          <w:iCs w:val="0"/>
          <w:color w:val="auto"/>
          <w:sz w:val="20"/>
          <w:szCs w:val="20"/>
          <w:lang w:val="en-GB"/>
        </w:rPr>
        <w:t xml:space="preserve"> of the scope of the </w:t>
      </w:r>
      <w:r w:rsidR="001422E5">
        <w:rPr>
          <w:i w:val="0"/>
          <w:iCs w:val="0"/>
          <w:color w:val="auto"/>
          <w:sz w:val="20"/>
          <w:szCs w:val="20"/>
          <w:lang w:val="en-GB"/>
        </w:rPr>
        <w:t>supervision</w:t>
      </w:r>
    </w:p>
    <w:p w14:paraId="3B0B5227" w14:textId="77777777" w:rsidR="003C0368" w:rsidRPr="00B846C6" w:rsidRDefault="00E75A02" w:rsidP="003C0368">
      <w:pPr>
        <w:pStyle w:val="Reply"/>
        <w:pBdr>
          <w:top w:val="none" w:sz="0" w:space="0" w:color="auto"/>
          <w:left w:val="none" w:sz="0" w:space="0" w:color="auto"/>
          <w:bottom w:val="none" w:sz="0" w:space="0" w:color="auto"/>
          <w:right w:val="none" w:sz="0" w:space="0" w:color="auto"/>
        </w:pBdr>
        <w:spacing w:before="360" w:after="240"/>
        <w:ind w:left="0" w:right="0" w:firstLine="0"/>
        <w:rPr>
          <w:color w:val="auto"/>
          <w:sz w:val="20"/>
          <w:szCs w:val="20"/>
          <w:lang w:val="en-GB"/>
        </w:rPr>
      </w:pPr>
      <w:r>
        <w:rPr>
          <w:b/>
          <w:bCs/>
          <w:i w:val="0"/>
          <w:iCs w:val="0"/>
          <w:color w:val="auto"/>
          <w:sz w:val="20"/>
          <w:szCs w:val="20"/>
          <w:lang w:val="en-GB"/>
        </w:rPr>
        <w:t>D</w:t>
      </w:r>
      <w:r w:rsidR="003C0368">
        <w:rPr>
          <w:b/>
          <w:bCs/>
          <w:i w:val="0"/>
          <w:iCs w:val="0"/>
          <w:color w:val="auto"/>
          <w:sz w:val="20"/>
          <w:szCs w:val="20"/>
          <w:lang w:val="en-GB"/>
        </w:rPr>
        <w:t>. Signature</w:t>
      </w:r>
    </w:p>
    <w:p w14:paraId="3C5B7AE2" w14:textId="77777777" w:rsidR="003C0368" w:rsidRDefault="003C0368" w:rsidP="003C0368">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Name:</w:t>
      </w:r>
      <w:r w:rsidRPr="0002198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1C860C57" w14:textId="77777777" w:rsidR="003C0368" w:rsidRDefault="003C0368" w:rsidP="003C0368">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roofErr w:type="gramStart"/>
      <w:r>
        <w:rPr>
          <w:i w:val="0"/>
          <w:iCs w:val="0"/>
          <w:color w:val="auto"/>
          <w:sz w:val="20"/>
          <w:szCs w:val="20"/>
          <w:lang w:val="en-GB"/>
        </w:rPr>
        <w:t>Date  :</w:t>
      </w:r>
      <w:proofErr w:type="gramEnd"/>
      <w:r w:rsidRPr="00300F75">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14:paraId="5D943015" w14:textId="77777777" w:rsidR="003C0368" w:rsidRDefault="003C0368" w:rsidP="003C0368">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 xml:space="preserve">Signature of authorised signatory: </w:t>
      </w:r>
    </w:p>
    <w:p w14:paraId="1905849A" w14:textId="77777777" w:rsidR="003C0368" w:rsidRDefault="003C0368" w:rsidP="003C0368">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
    <w:p w14:paraId="03BCBBCD" w14:textId="77777777" w:rsidR="00C0545B" w:rsidRDefault="00C0545B">
      <w:pPr>
        <w:rPr>
          <w:rFonts w:ascii="Helvetica" w:hAnsi="Helvetica" w:cs="Arial"/>
          <w:b/>
          <w:color w:val="0000FF"/>
          <w:sz w:val="20"/>
          <w:szCs w:val="20"/>
          <w:lang w:val="en-GB"/>
        </w:rPr>
      </w:pPr>
      <w:r>
        <w:rPr>
          <w:rFonts w:ascii="Helvetica" w:hAnsi="Helvetica"/>
          <w:bCs/>
          <w:color w:val="0000FF"/>
          <w:sz w:val="20"/>
          <w:szCs w:val="20"/>
          <w:lang w:val="en-GB"/>
        </w:rPr>
        <w:br w:type="page"/>
      </w:r>
    </w:p>
    <w:p w14:paraId="7A7D4F42" w14:textId="77777777" w:rsidR="00C442AC" w:rsidRPr="005967FC" w:rsidRDefault="00E75A02">
      <w:pPr>
        <w:pStyle w:val="Heading3"/>
        <w:spacing w:before="360" w:after="120"/>
        <w:jc w:val="both"/>
        <w:rPr>
          <w:rFonts w:ascii="Helvetica" w:hAnsi="Helvetica"/>
          <w:bCs w:val="0"/>
          <w:color w:val="0000FF"/>
          <w:sz w:val="20"/>
          <w:szCs w:val="20"/>
          <w:lang w:val="en-GB"/>
        </w:rPr>
      </w:pPr>
      <w:r>
        <w:rPr>
          <w:rFonts w:ascii="Helvetica" w:hAnsi="Helvetica"/>
          <w:bCs w:val="0"/>
          <w:color w:val="0000FF"/>
          <w:sz w:val="20"/>
          <w:szCs w:val="20"/>
          <w:lang w:val="en-GB"/>
        </w:rPr>
        <w:lastRenderedPageBreak/>
        <w:t>E</w:t>
      </w:r>
      <w:r w:rsidR="00C442AC" w:rsidRPr="005967FC">
        <w:rPr>
          <w:rFonts w:ascii="Helvetica" w:hAnsi="Helvetica"/>
          <w:bCs w:val="0"/>
          <w:color w:val="0000FF"/>
          <w:sz w:val="20"/>
          <w:szCs w:val="20"/>
          <w:lang w:val="en-GB"/>
        </w:rPr>
        <w:t>. Documents to be attached to the application:</w:t>
      </w:r>
    </w:p>
    <w:p w14:paraId="34568220" w14:textId="77777777" w:rsidR="0097687C" w:rsidRDefault="0097687C">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 xml:space="preserve">Signed form PSDC_F001B – “Statement for Digitisation or </w:t>
      </w:r>
      <w:r w:rsidR="00571D46">
        <w:rPr>
          <w:i w:val="0"/>
          <w:iCs w:val="0"/>
          <w:color w:val="auto"/>
          <w:sz w:val="20"/>
          <w:szCs w:val="20"/>
          <w:lang w:val="en-GB"/>
        </w:rPr>
        <w:t>a</w:t>
      </w:r>
      <w:r>
        <w:rPr>
          <w:i w:val="0"/>
          <w:iCs w:val="0"/>
          <w:color w:val="auto"/>
          <w:sz w:val="20"/>
          <w:szCs w:val="20"/>
          <w:lang w:val="en-GB"/>
        </w:rPr>
        <w:t xml:space="preserve">rchiving </w:t>
      </w:r>
      <w:r w:rsidR="00571D46">
        <w:rPr>
          <w:i w:val="0"/>
          <w:iCs w:val="0"/>
          <w:color w:val="auto"/>
          <w:sz w:val="20"/>
          <w:szCs w:val="20"/>
          <w:lang w:val="en-GB"/>
        </w:rPr>
        <w:t>s</w:t>
      </w:r>
      <w:r>
        <w:rPr>
          <w:i w:val="0"/>
          <w:iCs w:val="0"/>
          <w:color w:val="auto"/>
          <w:sz w:val="20"/>
          <w:szCs w:val="20"/>
          <w:lang w:val="en-GB"/>
        </w:rPr>
        <w:t xml:space="preserve">ervice </w:t>
      </w:r>
      <w:r w:rsidR="00571D46">
        <w:rPr>
          <w:i w:val="0"/>
          <w:iCs w:val="0"/>
          <w:color w:val="auto"/>
          <w:sz w:val="20"/>
          <w:szCs w:val="20"/>
          <w:lang w:val="en-GB"/>
        </w:rPr>
        <w:t>p</w:t>
      </w:r>
      <w:r>
        <w:rPr>
          <w:i w:val="0"/>
          <w:iCs w:val="0"/>
          <w:color w:val="auto"/>
          <w:sz w:val="20"/>
          <w:szCs w:val="20"/>
          <w:lang w:val="en-GB"/>
        </w:rPr>
        <w:t>roviders (PSDC)</w:t>
      </w:r>
      <w:proofErr w:type="gramStart"/>
      <w:r>
        <w:rPr>
          <w:i w:val="0"/>
          <w:iCs w:val="0"/>
          <w:color w:val="auto"/>
          <w:sz w:val="20"/>
          <w:szCs w:val="20"/>
          <w:lang w:val="en-GB"/>
        </w:rPr>
        <w:t>”</w:t>
      </w:r>
      <w:r w:rsidR="00C743B1">
        <w:rPr>
          <w:i w:val="0"/>
          <w:iCs w:val="0"/>
          <w:color w:val="auto"/>
          <w:sz w:val="20"/>
          <w:szCs w:val="20"/>
          <w:lang w:val="en-GB"/>
        </w:rPr>
        <w:t>;</w:t>
      </w:r>
      <w:proofErr w:type="gramEnd"/>
    </w:p>
    <w:p w14:paraId="75CAD5DF" w14:textId="77777777" w:rsidR="00816FA2" w:rsidRDefault="00816FA2">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 xml:space="preserve">1 copy of the </w:t>
      </w:r>
      <w:r w:rsidR="00AD7A55">
        <w:rPr>
          <w:i w:val="0"/>
          <w:iCs w:val="0"/>
          <w:color w:val="auto"/>
          <w:sz w:val="20"/>
          <w:szCs w:val="20"/>
          <w:lang w:val="en-GB"/>
        </w:rPr>
        <w:t xml:space="preserve">PSDC </w:t>
      </w:r>
      <w:r>
        <w:rPr>
          <w:i w:val="0"/>
          <w:iCs w:val="0"/>
          <w:color w:val="auto"/>
          <w:sz w:val="20"/>
          <w:szCs w:val="20"/>
          <w:lang w:val="en-GB"/>
        </w:rPr>
        <w:t xml:space="preserve">certificate </w:t>
      </w:r>
      <w:r w:rsidR="00FD37B6">
        <w:rPr>
          <w:i w:val="0"/>
          <w:iCs w:val="0"/>
          <w:color w:val="auto"/>
          <w:sz w:val="20"/>
          <w:szCs w:val="20"/>
          <w:lang w:val="en-GB"/>
        </w:rPr>
        <w:t>issued by</w:t>
      </w:r>
      <w:r>
        <w:rPr>
          <w:i w:val="0"/>
          <w:iCs w:val="0"/>
          <w:color w:val="auto"/>
          <w:sz w:val="20"/>
          <w:szCs w:val="20"/>
          <w:lang w:val="en-GB"/>
        </w:rPr>
        <w:t xml:space="preserve"> the conformity assessment body (CAB</w:t>
      </w:r>
      <w:proofErr w:type="gramStart"/>
      <w:r>
        <w:rPr>
          <w:i w:val="0"/>
          <w:iCs w:val="0"/>
          <w:color w:val="auto"/>
          <w:sz w:val="20"/>
          <w:szCs w:val="20"/>
          <w:lang w:val="en-GB"/>
        </w:rPr>
        <w:t>);</w:t>
      </w:r>
      <w:proofErr w:type="gramEnd"/>
    </w:p>
    <w:p w14:paraId="017BBA76" w14:textId="77777777" w:rsidR="00816FA2" w:rsidRDefault="00816FA2">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noProof/>
          <w:color w:val="auto"/>
          <w:sz w:val="20"/>
          <w:szCs w:val="20"/>
          <w:lang w:val="en-GB"/>
        </w:rPr>
        <w:t>1 copy of the fin</w:t>
      </w:r>
      <w:r w:rsidR="000944B5">
        <w:rPr>
          <w:i w:val="0"/>
          <w:iCs w:val="0"/>
          <w:noProof/>
          <w:color w:val="auto"/>
          <w:sz w:val="20"/>
          <w:szCs w:val="20"/>
          <w:lang w:val="en-GB"/>
        </w:rPr>
        <w:t>al conformity assessment report</w:t>
      </w:r>
      <w:r w:rsidR="009265E0">
        <w:rPr>
          <w:i w:val="0"/>
          <w:iCs w:val="0"/>
          <w:noProof/>
          <w:color w:val="auto"/>
          <w:sz w:val="20"/>
          <w:szCs w:val="20"/>
          <w:lang w:val="en-GB"/>
        </w:rPr>
        <w:t>,</w:t>
      </w:r>
      <w:r w:rsidR="009265E0" w:rsidRPr="00C66A05">
        <w:rPr>
          <w:i w:val="0"/>
          <w:iCs w:val="0"/>
          <w:color w:val="auto"/>
          <w:sz w:val="20"/>
          <w:szCs w:val="20"/>
          <w:lang w:val="en-GB"/>
        </w:rPr>
        <w:t xml:space="preserve"> </w:t>
      </w:r>
      <w:r w:rsidR="009265E0">
        <w:rPr>
          <w:i w:val="0"/>
          <w:iCs w:val="0"/>
          <w:color w:val="auto"/>
          <w:sz w:val="20"/>
          <w:szCs w:val="20"/>
          <w:lang w:val="en-GB"/>
        </w:rPr>
        <w:t xml:space="preserve">signed with a qualified electronic signature according to the eIDAS regulation if submitted in electronic </w:t>
      </w:r>
      <w:proofErr w:type="gramStart"/>
      <w:r w:rsidR="009265E0">
        <w:rPr>
          <w:i w:val="0"/>
          <w:iCs w:val="0"/>
          <w:color w:val="auto"/>
          <w:sz w:val="20"/>
          <w:szCs w:val="20"/>
          <w:lang w:val="en-GB"/>
        </w:rPr>
        <w:t>form;</w:t>
      </w:r>
      <w:proofErr w:type="gramEnd"/>
    </w:p>
    <w:p w14:paraId="02ACEA75" w14:textId="77777777" w:rsidR="00F67347" w:rsidRPr="00F67347" w:rsidRDefault="00F67347">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rPr>
      </w:pPr>
      <w:r w:rsidRPr="00F67347">
        <w:rPr>
          <w:i w:val="0"/>
          <w:iCs w:val="0"/>
          <w:color w:val="auto"/>
          <w:sz w:val="20"/>
          <w:szCs w:val="20"/>
        </w:rPr>
        <w:t xml:space="preserve">1 copy of a risk analysis </w:t>
      </w:r>
      <w:r w:rsidR="00FD37B6">
        <w:rPr>
          <w:i w:val="0"/>
          <w:iCs w:val="0"/>
          <w:color w:val="auto"/>
          <w:sz w:val="20"/>
          <w:szCs w:val="20"/>
        </w:rPr>
        <w:t xml:space="preserve">written by the CAB </w:t>
      </w:r>
      <w:r w:rsidR="00050BC1">
        <w:rPr>
          <w:i w:val="0"/>
          <w:iCs w:val="0"/>
          <w:color w:val="auto"/>
          <w:sz w:val="20"/>
          <w:szCs w:val="20"/>
        </w:rPr>
        <w:t>concerning the</w:t>
      </w:r>
      <w:r w:rsidRPr="00F67347">
        <w:rPr>
          <w:i w:val="0"/>
          <w:iCs w:val="0"/>
          <w:color w:val="auto"/>
          <w:sz w:val="20"/>
          <w:szCs w:val="20"/>
        </w:rPr>
        <w:t xml:space="preserve"> impartiality and possible conflict</w:t>
      </w:r>
      <w:r w:rsidR="003C0B38">
        <w:rPr>
          <w:i w:val="0"/>
          <w:iCs w:val="0"/>
          <w:color w:val="auto"/>
          <w:sz w:val="20"/>
          <w:szCs w:val="20"/>
        </w:rPr>
        <w:t>s</w:t>
      </w:r>
      <w:r w:rsidRPr="00F67347">
        <w:rPr>
          <w:i w:val="0"/>
          <w:iCs w:val="0"/>
          <w:color w:val="auto"/>
          <w:sz w:val="20"/>
          <w:szCs w:val="20"/>
        </w:rPr>
        <w:t xml:space="preserve"> of interest regarding the auditors that performed the conformity assessment </w:t>
      </w:r>
      <w:proofErr w:type="gramStart"/>
      <w:r w:rsidRPr="00F67347">
        <w:rPr>
          <w:i w:val="0"/>
          <w:iCs w:val="0"/>
          <w:color w:val="auto"/>
          <w:sz w:val="20"/>
          <w:szCs w:val="20"/>
        </w:rPr>
        <w:t>audit</w:t>
      </w:r>
      <w:r w:rsidR="00C743B1">
        <w:rPr>
          <w:i w:val="0"/>
          <w:iCs w:val="0"/>
          <w:color w:val="auto"/>
          <w:sz w:val="20"/>
          <w:szCs w:val="20"/>
        </w:rPr>
        <w:t>;</w:t>
      </w:r>
      <w:proofErr w:type="gramEnd"/>
    </w:p>
    <w:p w14:paraId="3EAB36B7" w14:textId="77777777" w:rsidR="00902F23" w:rsidRDefault="002254D4" w:rsidP="00902F23">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1 copy o</w:t>
      </w:r>
      <w:r w:rsidR="00816FA2">
        <w:rPr>
          <w:i w:val="0"/>
          <w:iCs w:val="0"/>
          <w:color w:val="auto"/>
          <w:sz w:val="20"/>
          <w:szCs w:val="20"/>
          <w:lang w:val="en-GB"/>
        </w:rPr>
        <w:t>f the digitis</w:t>
      </w:r>
      <w:r w:rsidR="007B791F">
        <w:rPr>
          <w:i w:val="0"/>
          <w:iCs w:val="0"/>
          <w:color w:val="auto"/>
          <w:sz w:val="20"/>
          <w:szCs w:val="20"/>
          <w:lang w:val="en-GB"/>
        </w:rPr>
        <w:t xml:space="preserve">ation or </w:t>
      </w:r>
      <w:r w:rsidR="00AA763A">
        <w:rPr>
          <w:i w:val="0"/>
          <w:iCs w:val="0"/>
          <w:color w:val="auto"/>
          <w:sz w:val="20"/>
          <w:szCs w:val="20"/>
          <w:lang w:val="en-GB"/>
        </w:rPr>
        <w:t>e-</w:t>
      </w:r>
      <w:r w:rsidR="007B791F">
        <w:rPr>
          <w:i w:val="0"/>
          <w:iCs w:val="0"/>
          <w:color w:val="auto"/>
          <w:sz w:val="20"/>
          <w:szCs w:val="20"/>
          <w:lang w:val="en-GB"/>
        </w:rPr>
        <w:t>archiving</w:t>
      </w:r>
      <w:r w:rsidR="00C442AC" w:rsidRPr="00432B2C">
        <w:rPr>
          <w:i w:val="0"/>
          <w:iCs w:val="0"/>
          <w:color w:val="auto"/>
          <w:sz w:val="20"/>
          <w:szCs w:val="20"/>
          <w:lang w:val="en-GB"/>
        </w:rPr>
        <w:t xml:space="preserve"> </w:t>
      </w:r>
      <w:proofErr w:type="gramStart"/>
      <w:r w:rsidR="00C442AC" w:rsidRPr="00432B2C">
        <w:rPr>
          <w:i w:val="0"/>
          <w:iCs w:val="0"/>
          <w:color w:val="auto"/>
          <w:sz w:val="20"/>
          <w:szCs w:val="20"/>
          <w:lang w:val="en-GB"/>
        </w:rPr>
        <w:t>policy;</w:t>
      </w:r>
      <w:proofErr w:type="gramEnd"/>
    </w:p>
    <w:p w14:paraId="495ECFE6" w14:textId="77777777" w:rsidR="00555B18" w:rsidRDefault="00555B18" w:rsidP="00902F23">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 xml:space="preserve">1 copy of the Statement of Applicability (cf. </w:t>
      </w:r>
      <w:r w:rsidR="003C5FE3">
        <w:rPr>
          <w:i w:val="0"/>
          <w:iCs w:val="0"/>
          <w:color w:val="auto"/>
          <w:sz w:val="20"/>
          <w:szCs w:val="20"/>
          <w:lang w:val="en-GB"/>
        </w:rPr>
        <w:t>international standard ISO/IEC 27001</w:t>
      </w:r>
      <w:proofErr w:type="gramStart"/>
      <w:r>
        <w:rPr>
          <w:i w:val="0"/>
          <w:iCs w:val="0"/>
          <w:color w:val="auto"/>
          <w:sz w:val="20"/>
          <w:szCs w:val="20"/>
          <w:lang w:val="en-GB"/>
        </w:rPr>
        <w:t>)</w:t>
      </w:r>
      <w:r w:rsidR="00C743B1">
        <w:rPr>
          <w:i w:val="0"/>
          <w:iCs w:val="0"/>
          <w:color w:val="auto"/>
          <w:sz w:val="20"/>
          <w:szCs w:val="20"/>
          <w:lang w:val="en-GB"/>
        </w:rPr>
        <w:t>;</w:t>
      </w:r>
      <w:proofErr w:type="gramEnd"/>
    </w:p>
    <w:p w14:paraId="555A8BBC" w14:textId="77777777" w:rsidR="00AA763A" w:rsidRDefault="00AA763A" w:rsidP="00902F23">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1 copy of the certificate from the accreditation body proving the recent accreditation</w:t>
      </w:r>
      <w:r w:rsidR="002B4EFC">
        <w:rPr>
          <w:i w:val="0"/>
          <w:iCs w:val="0"/>
          <w:color w:val="auto"/>
          <w:sz w:val="20"/>
          <w:szCs w:val="20"/>
          <w:lang w:val="en-GB"/>
        </w:rPr>
        <w:t xml:space="preserve"> according to </w:t>
      </w:r>
      <w:r w:rsidR="008E6E5D">
        <w:rPr>
          <w:i w:val="0"/>
          <w:iCs w:val="0"/>
          <w:color w:val="auto"/>
          <w:sz w:val="20"/>
          <w:szCs w:val="20"/>
          <w:lang w:val="en-GB"/>
        </w:rPr>
        <w:t>  ISO/IEC 17021-1:2015</w:t>
      </w:r>
      <w:r w:rsidR="00A313E8">
        <w:rPr>
          <w:i w:val="0"/>
          <w:iCs w:val="0"/>
          <w:color w:val="auto"/>
          <w:sz w:val="20"/>
          <w:szCs w:val="20"/>
          <w:lang w:val="en-GB"/>
        </w:rPr>
        <w:t xml:space="preserve"> &amp; ISO/IEC 27006:2015</w:t>
      </w:r>
      <w:r>
        <w:rPr>
          <w:i w:val="0"/>
          <w:iCs w:val="0"/>
          <w:color w:val="auto"/>
          <w:sz w:val="20"/>
          <w:szCs w:val="20"/>
          <w:lang w:val="en-GB"/>
        </w:rPr>
        <w:t xml:space="preserve"> of the CAB against </w:t>
      </w:r>
      <w:r w:rsidR="003B723F">
        <w:rPr>
          <w:i w:val="0"/>
          <w:iCs w:val="0"/>
          <w:color w:val="auto"/>
          <w:sz w:val="20"/>
          <w:szCs w:val="20"/>
          <w:lang w:val="en-GB"/>
        </w:rPr>
        <w:t xml:space="preserve">the </w:t>
      </w:r>
      <w:r w:rsidR="00D57ABC" w:rsidRPr="00D57ABC">
        <w:rPr>
          <w:iCs w:val="0"/>
          <w:color w:val="auto"/>
          <w:sz w:val="20"/>
          <w:szCs w:val="20"/>
          <w:lang w:val="en-GB"/>
        </w:rPr>
        <w:t xml:space="preserve">Règlement grand-ducal </w:t>
      </w:r>
      <w:r w:rsidR="005E1601">
        <w:rPr>
          <w:iCs w:val="0"/>
          <w:color w:val="auto"/>
          <w:sz w:val="20"/>
          <w:szCs w:val="20"/>
          <w:lang w:val="en-GB"/>
        </w:rPr>
        <w:t xml:space="preserve">modifié </w:t>
      </w:r>
      <w:r w:rsidR="00D57ABC" w:rsidRPr="00D57ABC">
        <w:rPr>
          <w:iCs w:val="0"/>
          <w:color w:val="auto"/>
          <w:sz w:val="20"/>
          <w:szCs w:val="20"/>
          <w:lang w:val="en-GB"/>
        </w:rPr>
        <w:t>du 25 juillet 2015 portant exécution de l’article 4, paragraphe 1</w:t>
      </w:r>
      <w:r w:rsidR="006B4E38" w:rsidRPr="006B4E38">
        <w:rPr>
          <w:iCs w:val="0"/>
          <w:color w:val="auto"/>
          <w:sz w:val="20"/>
          <w:szCs w:val="20"/>
          <w:vertAlign w:val="superscript"/>
          <w:lang w:val="en-GB"/>
        </w:rPr>
        <w:t>er</w:t>
      </w:r>
      <w:r w:rsidR="00D57ABC" w:rsidRPr="00D57ABC">
        <w:rPr>
          <w:iCs w:val="0"/>
          <w:color w:val="auto"/>
          <w:sz w:val="20"/>
          <w:szCs w:val="20"/>
          <w:lang w:val="en-GB"/>
        </w:rPr>
        <w:t xml:space="preserve"> de la loi du 25 juillet 2015 relative à l’archivage </w:t>
      </w:r>
      <w:proofErr w:type="gramStart"/>
      <w:r w:rsidR="00D57ABC" w:rsidRPr="00D57ABC">
        <w:rPr>
          <w:iCs w:val="0"/>
          <w:color w:val="auto"/>
          <w:sz w:val="20"/>
          <w:szCs w:val="20"/>
          <w:lang w:val="en-GB"/>
        </w:rPr>
        <w:t>électronique</w:t>
      </w:r>
      <w:r w:rsidR="003B723F" w:rsidRPr="00D57ABC">
        <w:rPr>
          <w:iCs w:val="0"/>
          <w:color w:val="auto"/>
          <w:sz w:val="20"/>
          <w:szCs w:val="20"/>
          <w:lang w:val="en-GB"/>
        </w:rPr>
        <w:t>;</w:t>
      </w:r>
      <w:proofErr w:type="gramEnd"/>
    </w:p>
    <w:p w14:paraId="0DAF9BB1" w14:textId="77777777" w:rsidR="00C95DA8" w:rsidRDefault="00C95DA8">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sidRPr="00C95DA8">
        <w:rPr>
          <w:i w:val="0"/>
          <w:iCs w:val="0"/>
          <w:noProof/>
          <w:color w:val="auto"/>
          <w:sz w:val="20"/>
          <w:szCs w:val="20"/>
          <w:lang w:val="en-GB"/>
        </w:rPr>
        <w:t>1 copy of the quality manual.</w:t>
      </w:r>
      <w:r w:rsidR="00410B73" w:rsidRPr="00410B73">
        <w:rPr>
          <w:i w:val="0"/>
          <w:iCs w:val="0"/>
          <w:noProof/>
          <w:color w:val="auto"/>
          <w:sz w:val="20"/>
          <w:szCs w:val="20"/>
          <w:lang w:val="en-GB"/>
        </w:rPr>
        <w:t xml:space="preserve"> </w:t>
      </w:r>
      <w:r w:rsidR="00A9576C">
        <w:rPr>
          <w:i w:val="0"/>
          <w:iCs w:val="0"/>
          <w:noProof/>
          <w:color w:val="auto"/>
          <w:sz w:val="20"/>
          <w:szCs w:val="20"/>
          <w:lang w:val="en-GB"/>
        </w:rPr>
        <w:t>(</w:t>
      </w:r>
      <w:r w:rsidR="00410B73" w:rsidRPr="00E00E48">
        <w:rPr>
          <w:i w:val="0"/>
          <w:iCs w:val="0"/>
          <w:noProof/>
          <w:color w:val="auto"/>
          <w:sz w:val="20"/>
          <w:szCs w:val="20"/>
          <w:lang w:val="en-GB"/>
        </w:rPr>
        <w:t>In case of an application to extend supervision, except for the purpose of a revision of the document, it is not necessary to send a copy of the quality manual</w:t>
      </w:r>
      <w:r w:rsidR="00A9576C">
        <w:rPr>
          <w:i w:val="0"/>
          <w:iCs w:val="0"/>
          <w:noProof/>
          <w:color w:val="auto"/>
          <w:sz w:val="20"/>
          <w:szCs w:val="20"/>
          <w:lang w:val="en-GB"/>
        </w:rPr>
        <w:t>)</w:t>
      </w:r>
      <w:r w:rsidR="00C743B1">
        <w:rPr>
          <w:i w:val="0"/>
          <w:iCs w:val="0"/>
          <w:noProof/>
          <w:color w:val="auto"/>
          <w:sz w:val="20"/>
          <w:szCs w:val="20"/>
          <w:lang w:val="en-GB"/>
        </w:rPr>
        <w:t>;</w:t>
      </w:r>
    </w:p>
    <w:p w14:paraId="24F49A76" w14:textId="77777777" w:rsidR="00880561" w:rsidRDefault="00880561">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 xml:space="preserve">1 copy of the procedure to be followed in case of cessation of PSDC </w:t>
      </w:r>
      <w:proofErr w:type="gramStart"/>
      <w:r>
        <w:rPr>
          <w:i w:val="0"/>
          <w:iCs w:val="0"/>
          <w:color w:val="auto"/>
          <w:sz w:val="20"/>
          <w:szCs w:val="20"/>
          <w:lang w:val="en-GB"/>
        </w:rPr>
        <w:t>activities</w:t>
      </w:r>
      <w:r w:rsidR="00C9385E">
        <w:rPr>
          <w:i w:val="0"/>
          <w:iCs w:val="0"/>
          <w:color w:val="auto"/>
          <w:sz w:val="20"/>
          <w:szCs w:val="20"/>
          <w:lang w:val="en-GB"/>
        </w:rPr>
        <w:t>;</w:t>
      </w:r>
      <w:proofErr w:type="gramEnd"/>
    </w:p>
    <w:p w14:paraId="56D66D71" w14:textId="77777777" w:rsidR="00C9385E" w:rsidRDefault="00C9385E">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 xml:space="preserve">1 copy of the registration of the company in the national trade and </w:t>
      </w:r>
      <w:r w:rsidR="006A6E8F">
        <w:rPr>
          <w:i w:val="0"/>
          <w:iCs w:val="0"/>
          <w:color w:val="auto"/>
          <w:sz w:val="20"/>
          <w:szCs w:val="20"/>
          <w:lang w:val="en-GB"/>
        </w:rPr>
        <w:t>business</w:t>
      </w:r>
      <w:r w:rsidR="00A23E49">
        <w:rPr>
          <w:i w:val="0"/>
          <w:iCs w:val="0"/>
          <w:color w:val="auto"/>
          <w:sz w:val="20"/>
          <w:szCs w:val="20"/>
          <w:lang w:val="en-GB"/>
        </w:rPr>
        <w:t xml:space="preserve"> register (RCS</w:t>
      </w:r>
      <w:proofErr w:type="gramStart"/>
      <w:r w:rsidR="00A23E49">
        <w:rPr>
          <w:i w:val="0"/>
          <w:iCs w:val="0"/>
          <w:color w:val="auto"/>
          <w:sz w:val="20"/>
          <w:szCs w:val="20"/>
          <w:lang w:val="en-GB"/>
        </w:rPr>
        <w:t>);</w:t>
      </w:r>
      <w:proofErr w:type="gramEnd"/>
    </w:p>
    <w:p w14:paraId="7B317A50" w14:textId="77777777" w:rsidR="00A23E49" w:rsidRDefault="00A23E49">
      <w:pPr>
        <w:pStyle w:val="Reply"/>
        <w:numPr>
          <w:ilvl w:val="0"/>
          <w:numId w:val="35"/>
        </w:numPr>
        <w:pBdr>
          <w:top w:val="none" w:sz="0" w:space="0" w:color="auto"/>
          <w:left w:val="none" w:sz="0" w:space="0" w:color="auto"/>
          <w:bottom w:val="none" w:sz="0" w:space="0" w:color="auto"/>
          <w:right w:val="none" w:sz="0" w:space="0" w:color="auto"/>
        </w:pBdr>
        <w:tabs>
          <w:tab w:val="clear" w:pos="1717"/>
          <w:tab w:val="num" w:pos="720"/>
          <w:tab w:val="left" w:pos="4140"/>
        </w:tabs>
        <w:spacing w:after="120"/>
        <w:ind w:left="720" w:right="0"/>
        <w:rPr>
          <w:i w:val="0"/>
          <w:iCs w:val="0"/>
          <w:color w:val="auto"/>
          <w:sz w:val="20"/>
          <w:szCs w:val="20"/>
          <w:lang w:val="en-GB"/>
        </w:rPr>
      </w:pPr>
      <w:r>
        <w:rPr>
          <w:i w:val="0"/>
          <w:iCs w:val="0"/>
          <w:color w:val="auto"/>
          <w:sz w:val="20"/>
          <w:szCs w:val="20"/>
          <w:lang w:val="en-GB"/>
        </w:rPr>
        <w:t>1 copy of the VAT registration.</w:t>
      </w:r>
    </w:p>
    <w:p w14:paraId="342E4F57" w14:textId="77777777" w:rsidR="00F966F0" w:rsidRDefault="00683D70" w:rsidP="00683D70">
      <w:pPr>
        <w:pStyle w:val="Reply"/>
        <w:pBdr>
          <w:top w:val="none" w:sz="0" w:space="0" w:color="auto"/>
          <w:left w:val="none" w:sz="0" w:space="0" w:color="auto"/>
          <w:bottom w:val="none" w:sz="0" w:space="0" w:color="auto"/>
          <w:right w:val="none" w:sz="0" w:space="0" w:color="auto"/>
        </w:pBdr>
        <w:tabs>
          <w:tab w:val="left" w:pos="4140"/>
        </w:tabs>
        <w:spacing w:after="120"/>
        <w:ind w:left="0" w:right="0" w:firstLine="0"/>
        <w:rPr>
          <w:i w:val="0"/>
          <w:iCs w:val="0"/>
          <w:color w:val="auto"/>
          <w:sz w:val="20"/>
          <w:szCs w:val="20"/>
          <w:lang w:val="en-GB"/>
        </w:rPr>
      </w:pPr>
      <w:r>
        <w:rPr>
          <w:i w:val="0"/>
          <w:iCs w:val="0"/>
          <w:color w:val="auto"/>
          <w:sz w:val="20"/>
          <w:szCs w:val="20"/>
          <w:lang w:val="en-GB"/>
        </w:rPr>
        <w:t xml:space="preserve">Documents relating to </w:t>
      </w:r>
      <w:r w:rsidR="00BD22DC">
        <w:rPr>
          <w:i w:val="0"/>
          <w:iCs w:val="0"/>
          <w:color w:val="auto"/>
          <w:sz w:val="20"/>
          <w:szCs w:val="20"/>
          <w:lang w:val="en-GB"/>
        </w:rPr>
        <w:t xml:space="preserve">(e), (f), </w:t>
      </w:r>
      <w:r w:rsidR="005B05EB">
        <w:rPr>
          <w:i w:val="0"/>
          <w:iCs w:val="0"/>
          <w:color w:val="auto"/>
          <w:sz w:val="20"/>
          <w:szCs w:val="20"/>
          <w:lang w:val="en-GB"/>
        </w:rPr>
        <w:t xml:space="preserve">(h), </w:t>
      </w:r>
      <w:r w:rsidR="00BD22DC">
        <w:rPr>
          <w:i w:val="0"/>
          <w:iCs w:val="0"/>
          <w:color w:val="auto"/>
          <w:sz w:val="20"/>
          <w:szCs w:val="20"/>
          <w:lang w:val="en-GB"/>
        </w:rPr>
        <w:t>and (</w:t>
      </w:r>
      <w:r w:rsidR="005B05EB">
        <w:rPr>
          <w:i w:val="0"/>
          <w:iCs w:val="0"/>
          <w:color w:val="auto"/>
          <w:sz w:val="20"/>
          <w:szCs w:val="20"/>
          <w:lang w:val="en-GB"/>
        </w:rPr>
        <w:t>i</w:t>
      </w:r>
      <w:r w:rsidR="00BD22DC">
        <w:rPr>
          <w:i w:val="0"/>
          <w:iCs w:val="0"/>
          <w:color w:val="auto"/>
          <w:sz w:val="20"/>
          <w:szCs w:val="20"/>
          <w:lang w:val="en-GB"/>
        </w:rPr>
        <w:t>)</w:t>
      </w:r>
      <w:r>
        <w:rPr>
          <w:i w:val="0"/>
          <w:iCs w:val="0"/>
          <w:color w:val="auto"/>
          <w:sz w:val="20"/>
          <w:szCs w:val="20"/>
          <w:lang w:val="en-GB"/>
        </w:rPr>
        <w:t xml:space="preserve"> must bear the names of </w:t>
      </w:r>
      <w:proofErr w:type="gramStart"/>
      <w:r>
        <w:rPr>
          <w:i w:val="0"/>
          <w:iCs w:val="0"/>
          <w:color w:val="auto"/>
          <w:sz w:val="20"/>
          <w:szCs w:val="20"/>
          <w:lang w:val="en-GB"/>
        </w:rPr>
        <w:t>all of</w:t>
      </w:r>
      <w:proofErr w:type="gramEnd"/>
      <w:r>
        <w:rPr>
          <w:i w:val="0"/>
          <w:iCs w:val="0"/>
          <w:color w:val="auto"/>
          <w:sz w:val="20"/>
          <w:szCs w:val="20"/>
          <w:lang w:val="en-GB"/>
        </w:rPr>
        <w:t xml:space="preserve"> their authors.</w:t>
      </w:r>
    </w:p>
    <w:p w14:paraId="6FA6953E" w14:textId="77777777" w:rsidR="00F966F0" w:rsidRDefault="00F966F0" w:rsidP="00683D70">
      <w:pPr>
        <w:pStyle w:val="Reply"/>
        <w:pBdr>
          <w:top w:val="none" w:sz="0" w:space="0" w:color="auto"/>
          <w:left w:val="none" w:sz="0" w:space="0" w:color="auto"/>
          <w:bottom w:val="none" w:sz="0" w:space="0" w:color="auto"/>
          <w:right w:val="none" w:sz="0" w:space="0" w:color="auto"/>
        </w:pBdr>
        <w:tabs>
          <w:tab w:val="left" w:pos="4140"/>
        </w:tabs>
        <w:spacing w:after="120"/>
        <w:ind w:left="0" w:right="0" w:firstLine="0"/>
        <w:rPr>
          <w:i w:val="0"/>
          <w:iCs w:val="0"/>
          <w:color w:val="auto"/>
          <w:sz w:val="20"/>
          <w:szCs w:val="20"/>
          <w:lang w:val="en-GB"/>
        </w:rPr>
      </w:pPr>
    </w:p>
    <w:p w14:paraId="64B86727" w14:textId="77777777" w:rsidR="00F966F0" w:rsidRPr="005967FC" w:rsidRDefault="00E75A02" w:rsidP="00F966F0">
      <w:pPr>
        <w:pStyle w:val="Heading3"/>
        <w:spacing w:before="360" w:after="120"/>
        <w:jc w:val="both"/>
        <w:rPr>
          <w:rFonts w:ascii="Helvetica" w:hAnsi="Helvetica"/>
          <w:bCs w:val="0"/>
          <w:color w:val="0000FF"/>
          <w:sz w:val="20"/>
          <w:szCs w:val="20"/>
          <w:lang w:val="en-GB"/>
        </w:rPr>
      </w:pPr>
      <w:r>
        <w:rPr>
          <w:rFonts w:ascii="Helvetica" w:hAnsi="Helvetica"/>
          <w:bCs w:val="0"/>
          <w:color w:val="0000FF"/>
          <w:sz w:val="20"/>
          <w:szCs w:val="20"/>
          <w:lang w:val="en-GB"/>
        </w:rPr>
        <w:t>F</w:t>
      </w:r>
      <w:r w:rsidR="00F966F0">
        <w:rPr>
          <w:rFonts w:ascii="Helvetica" w:hAnsi="Helvetica"/>
          <w:bCs w:val="0"/>
          <w:color w:val="0000FF"/>
          <w:sz w:val="20"/>
          <w:szCs w:val="20"/>
          <w:lang w:val="en-GB"/>
        </w:rPr>
        <w:t>. Other information / Comments</w:t>
      </w:r>
      <w:r w:rsidR="00F966F0" w:rsidRPr="005967FC">
        <w:rPr>
          <w:rFonts w:ascii="Helvetica" w:hAnsi="Helvetica"/>
          <w:bCs w:val="0"/>
          <w:color w:val="0000FF"/>
          <w:sz w:val="20"/>
          <w:szCs w:val="20"/>
          <w:lang w:val="en-GB"/>
        </w:rPr>
        <w:t>:</w:t>
      </w:r>
    </w:p>
    <w:p w14:paraId="115A3849" w14:textId="77777777" w:rsidR="008A3AA1" w:rsidRDefault="008A3AA1" w:rsidP="00683D70">
      <w:pPr>
        <w:pStyle w:val="Reply"/>
        <w:pBdr>
          <w:top w:val="none" w:sz="0" w:space="0" w:color="auto"/>
          <w:left w:val="none" w:sz="0" w:space="0" w:color="auto"/>
          <w:bottom w:val="none" w:sz="0" w:space="0" w:color="auto"/>
          <w:right w:val="none" w:sz="0" w:space="0" w:color="auto"/>
        </w:pBdr>
        <w:tabs>
          <w:tab w:val="left" w:pos="4140"/>
        </w:tabs>
        <w:spacing w:after="120"/>
        <w:ind w:left="0" w:right="0" w:firstLine="0"/>
        <w:rPr>
          <w:i w:val="0"/>
          <w:iCs w:val="0"/>
          <w:color w:val="auto"/>
          <w:sz w:val="20"/>
          <w:szCs w:val="20"/>
          <w:lang w:val="en-GB"/>
        </w:rPr>
      </w:pPr>
    </w:p>
    <w:p w14:paraId="4D2DF853" w14:textId="77777777" w:rsidR="008A3AA1" w:rsidRDefault="001A0F4B" w:rsidP="008A3AA1">
      <w:pPr>
        <w:rPr>
          <w:lang w:val="en-GB" w:eastAsia="en-GB"/>
        </w:rPr>
      </w:pPr>
      <w:r w:rsidRPr="00B846C6">
        <w:rPr>
          <w:i/>
          <w:iCs/>
          <w:sz w:val="20"/>
          <w:szCs w:val="20"/>
          <w:lang w:val="en-GB"/>
        </w:rPr>
        <w:fldChar w:fldCharType="begin">
          <w:ffData>
            <w:name w:val="Texte2"/>
            <w:enabled/>
            <w:calcOnExit w:val="0"/>
            <w:textInput/>
          </w:ffData>
        </w:fldChar>
      </w:r>
      <w:r w:rsidRPr="00B846C6">
        <w:rPr>
          <w:sz w:val="20"/>
          <w:szCs w:val="20"/>
          <w:lang w:val="en-GB"/>
        </w:rPr>
        <w:instrText xml:space="preserve"> FORMTEXT </w:instrText>
      </w:r>
      <w:r w:rsidRPr="00B846C6">
        <w:rPr>
          <w:i/>
          <w:iCs/>
          <w:sz w:val="20"/>
          <w:szCs w:val="20"/>
          <w:lang w:val="en-GB"/>
        </w:rPr>
      </w:r>
      <w:r w:rsidRPr="00B846C6">
        <w:rPr>
          <w:i/>
          <w:iCs/>
          <w:sz w:val="20"/>
          <w:szCs w:val="20"/>
          <w:lang w:val="en-GB"/>
        </w:rPr>
        <w:fldChar w:fldCharType="separate"/>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i/>
          <w:iCs/>
          <w:sz w:val="20"/>
          <w:szCs w:val="20"/>
          <w:lang w:val="en-GB"/>
        </w:rPr>
        <w:fldChar w:fldCharType="end"/>
      </w:r>
    </w:p>
    <w:p w14:paraId="779C5DA4" w14:textId="77777777" w:rsidR="00F966F0" w:rsidRPr="008A3AA1" w:rsidRDefault="008A3AA1" w:rsidP="008A3AA1">
      <w:pPr>
        <w:tabs>
          <w:tab w:val="left" w:pos="7800"/>
        </w:tabs>
        <w:rPr>
          <w:lang w:val="en-GB" w:eastAsia="en-GB"/>
        </w:rPr>
      </w:pPr>
      <w:r>
        <w:rPr>
          <w:lang w:val="en-GB" w:eastAsia="en-GB"/>
        </w:rPr>
        <w:tab/>
      </w:r>
    </w:p>
    <w:sectPr w:rsidR="00F966F0" w:rsidRPr="008A3AA1">
      <w:headerReference w:type="default"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0C95" w14:textId="77777777" w:rsidR="00194A02" w:rsidRDefault="00194A02">
      <w:r>
        <w:separator/>
      </w:r>
    </w:p>
  </w:endnote>
  <w:endnote w:type="continuationSeparator" w:id="0">
    <w:p w14:paraId="17746BB4" w14:textId="77777777" w:rsidR="00194A02" w:rsidRDefault="001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808677"/>
      <w:docPartObj>
        <w:docPartGallery w:val="Page Numbers (Bottom of Page)"/>
        <w:docPartUnique/>
      </w:docPartObj>
    </w:sdtPr>
    <w:sdtEndPr/>
    <w:sdtContent>
      <w:p w14:paraId="7CBC9318" w14:textId="77777777" w:rsidR="00194A02" w:rsidRPr="00D663B8" w:rsidRDefault="00D663B8" w:rsidP="00D663B8">
        <w:pPr>
          <w:pStyle w:val="Footer"/>
          <w:jc w:val="center"/>
          <w:rPr>
            <w:noProof/>
          </w:rPr>
        </w:pPr>
        <w:r>
          <w:rPr>
            <w:rFonts w:ascii="Arial" w:hAnsi="Arial" w:cs="Arial"/>
            <w:sz w:val="16"/>
            <w:szCs w:val="16"/>
          </w:rPr>
          <w:t xml:space="preserve">The most recent version of this document is available from </w:t>
        </w:r>
        <w:hyperlink r:id="rId1" w:history="1">
          <w:r>
            <w:rPr>
              <w:rStyle w:val="Hyperlink"/>
              <w:rFonts w:ascii="Arial" w:hAnsi="Arial" w:cs="Arial"/>
              <w:sz w:val="16"/>
              <w:szCs w:val="16"/>
            </w:rPr>
            <w:t>https://portail-qualite.public.lu</w:t>
          </w:r>
        </w:hyperlink>
        <w:r>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6672" w14:textId="77777777" w:rsidR="00194A02" w:rsidRDefault="00194A02">
      <w:r>
        <w:separator/>
      </w:r>
    </w:p>
  </w:footnote>
  <w:footnote w:type="continuationSeparator" w:id="0">
    <w:p w14:paraId="45D969CD" w14:textId="77777777" w:rsidR="00194A02" w:rsidRDefault="0019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16"/>
      <w:gridCol w:w="2415"/>
    </w:tblGrid>
    <w:tr w:rsidR="006245CE" w:rsidRPr="007C3B95" w14:paraId="6AA40AA8" w14:textId="77777777" w:rsidTr="001F2222">
      <w:trPr>
        <w:trHeight w:val="346"/>
        <w:jc w:val="center"/>
      </w:trPr>
      <w:tc>
        <w:tcPr>
          <w:tcW w:w="1164" w:type="pct"/>
          <w:vMerge w:val="restart"/>
          <w:shd w:val="clear" w:color="auto" w:fill="auto"/>
          <w:vAlign w:val="center"/>
        </w:tcPr>
        <w:p w14:paraId="1246AA21" w14:textId="77777777" w:rsidR="006245CE" w:rsidRPr="007C3B95" w:rsidRDefault="006245CE" w:rsidP="00C92D9C">
          <w:pPr>
            <w:pStyle w:val="Header"/>
            <w:jc w:val="center"/>
            <w:rPr>
              <w:sz w:val="20"/>
              <w:szCs w:val="20"/>
            </w:rPr>
          </w:pPr>
          <w:r w:rsidRPr="00D37602">
            <w:rPr>
              <w:noProof/>
              <w:sz w:val="20"/>
              <w:szCs w:val="20"/>
            </w:rPr>
            <w:drawing>
              <wp:inline distT="0" distB="0" distL="0" distR="0" wp14:anchorId="631D7630" wp14:editId="7C4BF676">
                <wp:extent cx="914400" cy="285750"/>
                <wp:effectExtent l="0" t="0" r="0" b="0"/>
                <wp:docPr id="12" name="Picture 1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836" w:type="pct"/>
          <w:gridSpan w:val="2"/>
          <w:vAlign w:val="center"/>
        </w:tcPr>
        <w:p w14:paraId="3BF96BA9" w14:textId="77777777" w:rsidR="006245CE" w:rsidRPr="009A76E6" w:rsidRDefault="003B2A2E" w:rsidP="00483DC6">
          <w:pPr>
            <w:pStyle w:val="Header"/>
            <w:jc w:val="center"/>
            <w:rPr>
              <w:rFonts w:ascii="Arial" w:hAnsi="Arial" w:cs="Arial"/>
              <w:b/>
              <w:sz w:val="22"/>
              <w:szCs w:val="22"/>
            </w:rPr>
          </w:pPr>
          <w:r>
            <w:rPr>
              <w:rFonts w:ascii="Arial" w:hAnsi="Arial" w:cs="Arial"/>
              <w:b/>
              <w:sz w:val="22"/>
              <w:szCs w:val="22"/>
            </w:rPr>
            <w:t>Digital T</w:t>
          </w:r>
          <w:r w:rsidR="006245CE" w:rsidRPr="009A76E6">
            <w:rPr>
              <w:rFonts w:ascii="Arial" w:hAnsi="Arial" w:cs="Arial"/>
              <w:b/>
              <w:sz w:val="22"/>
              <w:szCs w:val="22"/>
            </w:rPr>
            <w:t xml:space="preserve">rust </w:t>
          </w:r>
          <w:r>
            <w:rPr>
              <w:rFonts w:ascii="Arial" w:hAnsi="Arial" w:cs="Arial"/>
              <w:b/>
              <w:sz w:val="22"/>
              <w:szCs w:val="22"/>
            </w:rPr>
            <w:t>P</w:t>
          </w:r>
          <w:r w:rsidR="00483DC6">
            <w:rPr>
              <w:rFonts w:ascii="Arial" w:hAnsi="Arial" w:cs="Arial"/>
              <w:b/>
              <w:sz w:val="22"/>
              <w:szCs w:val="22"/>
            </w:rPr>
            <w:t>rocess</w:t>
          </w:r>
        </w:p>
      </w:tc>
    </w:tr>
    <w:tr w:rsidR="006245CE" w:rsidRPr="007C3B95" w14:paraId="3521C484" w14:textId="77777777" w:rsidTr="001F2222">
      <w:trPr>
        <w:trHeight w:val="397"/>
        <w:jc w:val="center"/>
      </w:trPr>
      <w:tc>
        <w:tcPr>
          <w:tcW w:w="1164" w:type="pct"/>
          <w:vMerge/>
          <w:shd w:val="clear" w:color="auto" w:fill="auto"/>
          <w:vAlign w:val="center"/>
        </w:tcPr>
        <w:p w14:paraId="3239CE30" w14:textId="77777777" w:rsidR="006245CE" w:rsidRPr="008E6E5D" w:rsidRDefault="006245CE" w:rsidP="00C92D9C">
          <w:pPr>
            <w:pStyle w:val="Header"/>
            <w:jc w:val="center"/>
            <w:rPr>
              <w:sz w:val="20"/>
              <w:szCs w:val="20"/>
            </w:rPr>
          </w:pPr>
        </w:p>
      </w:tc>
      <w:tc>
        <w:tcPr>
          <w:tcW w:w="3836" w:type="pct"/>
          <w:gridSpan w:val="2"/>
          <w:vAlign w:val="center"/>
        </w:tcPr>
        <w:p w14:paraId="6EA7C447" w14:textId="77777777" w:rsidR="006245CE" w:rsidRPr="009A76E6" w:rsidRDefault="006245CE" w:rsidP="00C92D9C">
          <w:pPr>
            <w:pStyle w:val="Header"/>
            <w:spacing w:after="60"/>
            <w:jc w:val="center"/>
            <w:rPr>
              <w:rFonts w:ascii="Arial" w:hAnsi="Arial" w:cs="Arial"/>
              <w:b/>
              <w:bCs/>
              <w:sz w:val="22"/>
              <w:szCs w:val="22"/>
            </w:rPr>
          </w:pPr>
          <w:r>
            <w:rPr>
              <w:rFonts w:ascii="Arial" w:hAnsi="Arial" w:cs="Arial"/>
              <w:b/>
              <w:bCs/>
              <w:sz w:val="22"/>
              <w:szCs w:val="22"/>
            </w:rPr>
            <w:t>ILNAS/PSDC/F001</w:t>
          </w:r>
          <w:r w:rsidRPr="009A76E6">
            <w:rPr>
              <w:rFonts w:ascii="Arial" w:hAnsi="Arial" w:cs="Arial"/>
              <w:b/>
              <w:bCs/>
              <w:sz w:val="22"/>
              <w:szCs w:val="22"/>
            </w:rPr>
            <w:t>A</w:t>
          </w:r>
        </w:p>
      </w:tc>
    </w:tr>
    <w:tr w:rsidR="006245CE" w:rsidRPr="007C3B95" w14:paraId="51F3E78E" w14:textId="77777777" w:rsidTr="001F2222">
      <w:trPr>
        <w:trHeight w:val="352"/>
        <w:jc w:val="center"/>
      </w:trPr>
      <w:tc>
        <w:tcPr>
          <w:tcW w:w="1164" w:type="pct"/>
          <w:shd w:val="clear" w:color="auto" w:fill="auto"/>
          <w:vAlign w:val="center"/>
        </w:tcPr>
        <w:p w14:paraId="6B7CC502" w14:textId="77777777" w:rsidR="006245CE" w:rsidRPr="007C3B95" w:rsidRDefault="006245CE" w:rsidP="00C92D9C">
          <w:pPr>
            <w:pStyle w:val="Header"/>
            <w:rPr>
              <w:rFonts w:ascii="Arial" w:hAnsi="Arial" w:cs="Arial"/>
              <w:sz w:val="20"/>
              <w:szCs w:val="20"/>
            </w:rPr>
          </w:pPr>
          <w:r w:rsidRPr="007C3B95">
            <w:rPr>
              <w:rFonts w:ascii="Arial" w:hAnsi="Arial" w:cs="Arial"/>
              <w:sz w:val="20"/>
              <w:szCs w:val="20"/>
            </w:rPr>
            <w:t>Appro</w:t>
          </w:r>
          <w:r w:rsidR="00483DC6">
            <w:rPr>
              <w:rFonts w:ascii="Arial" w:hAnsi="Arial" w:cs="Arial"/>
              <w:sz w:val="20"/>
              <w:szCs w:val="20"/>
            </w:rPr>
            <w:t xml:space="preserve">ved </w:t>
          </w:r>
          <w:proofErr w:type="gramStart"/>
          <w:r w:rsidR="00483DC6">
            <w:rPr>
              <w:rFonts w:ascii="Arial" w:hAnsi="Arial" w:cs="Arial"/>
              <w:sz w:val="20"/>
              <w:szCs w:val="20"/>
            </w:rPr>
            <w:t>by</w:t>
          </w:r>
          <w:r w:rsidRPr="007C3B95">
            <w:rPr>
              <w:rFonts w:ascii="Arial" w:hAnsi="Arial" w:cs="Arial"/>
              <w:sz w:val="20"/>
              <w:szCs w:val="20"/>
            </w:rPr>
            <w:t> :</w:t>
          </w:r>
          <w:proofErr w:type="gramEnd"/>
        </w:p>
        <w:p w14:paraId="2C9EBB63" w14:textId="77777777" w:rsidR="006245CE" w:rsidRPr="007C3B95" w:rsidRDefault="006245CE" w:rsidP="00C92D9C">
          <w:pPr>
            <w:pStyle w:val="Header"/>
            <w:rPr>
              <w:rFonts w:ascii="Arial" w:hAnsi="Arial" w:cs="Arial"/>
              <w:sz w:val="20"/>
              <w:szCs w:val="20"/>
            </w:rPr>
          </w:pPr>
          <w:r w:rsidRPr="007C3B95">
            <w:rPr>
              <w:rFonts w:ascii="Arial" w:hAnsi="Arial" w:cs="Arial"/>
              <w:sz w:val="20"/>
              <w:szCs w:val="20"/>
            </w:rPr>
            <w:t>Alain Wahl</w:t>
          </w:r>
        </w:p>
      </w:tc>
      <w:tc>
        <w:tcPr>
          <w:tcW w:w="2622" w:type="pct"/>
          <w:vAlign w:val="center"/>
        </w:tcPr>
        <w:p w14:paraId="6087A0E6" w14:textId="3CFB78B4" w:rsidR="006245CE" w:rsidRPr="007C3B95" w:rsidRDefault="006245CE" w:rsidP="004771DB">
          <w:pPr>
            <w:pStyle w:val="Header"/>
            <w:tabs>
              <w:tab w:val="center" w:pos="4230"/>
            </w:tabs>
            <w:jc w:val="center"/>
            <w:rPr>
              <w:rFonts w:ascii="Arial" w:hAnsi="Arial" w:cs="Arial"/>
              <w:sz w:val="20"/>
              <w:szCs w:val="20"/>
            </w:rPr>
          </w:pPr>
          <w:r w:rsidRPr="007C3B95">
            <w:rPr>
              <w:rFonts w:ascii="Arial" w:hAnsi="Arial" w:cs="Arial"/>
              <w:sz w:val="20"/>
              <w:szCs w:val="20"/>
            </w:rPr>
            <w:t xml:space="preserve">Version </w:t>
          </w:r>
          <w:r w:rsidR="008E6E5D">
            <w:rPr>
              <w:rFonts w:ascii="Arial" w:hAnsi="Arial" w:cs="Arial"/>
              <w:sz w:val="20"/>
              <w:szCs w:val="20"/>
            </w:rPr>
            <w:t>1</w:t>
          </w:r>
          <w:r w:rsidR="008E6E5D" w:rsidRPr="0095311E">
            <w:rPr>
              <w:rFonts w:ascii="Arial" w:hAnsi="Arial" w:cs="Arial"/>
              <w:color w:val="FF0000"/>
              <w:sz w:val="20"/>
              <w:szCs w:val="20"/>
            </w:rPr>
            <w:t>.</w:t>
          </w:r>
          <w:r w:rsidR="004B02C1" w:rsidRPr="004B02C1">
            <w:rPr>
              <w:rFonts w:ascii="Arial" w:hAnsi="Arial" w:cs="Arial"/>
              <w:sz w:val="20"/>
              <w:szCs w:val="20"/>
            </w:rPr>
            <w:t>7</w:t>
          </w:r>
          <w:r w:rsidR="004B02C1">
            <w:rPr>
              <w:rFonts w:ascii="Arial" w:hAnsi="Arial" w:cs="Arial"/>
              <w:color w:val="FF0000"/>
              <w:sz w:val="20"/>
              <w:szCs w:val="20"/>
            </w:rPr>
            <w:t xml:space="preserve"> </w:t>
          </w:r>
          <w:r w:rsidRPr="007C3B95">
            <w:rPr>
              <w:rFonts w:ascii="Arial" w:hAnsi="Arial" w:cs="Arial"/>
              <w:sz w:val="20"/>
              <w:szCs w:val="20"/>
            </w:rPr>
            <w:t xml:space="preserve">– </w:t>
          </w:r>
          <w:r w:rsidR="0096494C">
            <w:rPr>
              <w:rFonts w:ascii="Arial" w:hAnsi="Arial" w:cs="Arial"/>
              <w:sz w:val="20"/>
              <w:szCs w:val="20"/>
            </w:rPr>
            <w:t>7</w:t>
          </w:r>
          <w:r w:rsidRPr="007C3B95">
            <w:rPr>
              <w:rFonts w:ascii="Arial" w:hAnsi="Arial" w:cs="Arial"/>
              <w:sz w:val="20"/>
              <w:szCs w:val="20"/>
            </w:rPr>
            <w:t>.</w:t>
          </w:r>
          <w:r w:rsidR="004B02C1">
            <w:rPr>
              <w:rFonts w:ascii="Arial" w:hAnsi="Arial" w:cs="Arial"/>
              <w:sz w:val="20"/>
              <w:szCs w:val="20"/>
            </w:rPr>
            <w:t>5</w:t>
          </w:r>
          <w:r w:rsidR="001C1301">
            <w:rPr>
              <w:rFonts w:ascii="Arial" w:hAnsi="Arial" w:cs="Arial"/>
              <w:sz w:val="20"/>
              <w:szCs w:val="20"/>
            </w:rPr>
            <w:t>.202</w:t>
          </w:r>
          <w:r w:rsidR="004B02C1">
            <w:rPr>
              <w:rFonts w:ascii="Arial" w:hAnsi="Arial" w:cs="Arial"/>
              <w:sz w:val="20"/>
              <w:szCs w:val="20"/>
            </w:rPr>
            <w:t>4</w:t>
          </w:r>
        </w:p>
      </w:tc>
      <w:tc>
        <w:tcPr>
          <w:tcW w:w="1214" w:type="pct"/>
          <w:vAlign w:val="center"/>
        </w:tcPr>
        <w:p w14:paraId="4E3492E3" w14:textId="77777777" w:rsidR="006245CE" w:rsidRPr="007C3B95" w:rsidRDefault="006245CE" w:rsidP="00C92D9C">
          <w:pPr>
            <w:pStyle w:val="Header"/>
            <w:jc w:val="center"/>
            <w:rPr>
              <w:rFonts w:ascii="Arial" w:hAnsi="Arial" w:cs="Arial"/>
              <w:sz w:val="20"/>
              <w:szCs w:val="20"/>
            </w:rPr>
          </w:pPr>
          <w:r w:rsidRPr="007C3B95">
            <w:rPr>
              <w:rFonts w:ascii="Arial" w:hAnsi="Arial" w:cs="Arial"/>
              <w:sz w:val="20"/>
              <w:szCs w:val="20"/>
            </w:rPr>
            <w:t xml:space="preserve">Page </w:t>
          </w:r>
          <w:r w:rsidRPr="007C3B95">
            <w:rPr>
              <w:rFonts w:ascii="Arial" w:hAnsi="Arial" w:cs="Arial"/>
              <w:sz w:val="20"/>
              <w:szCs w:val="20"/>
            </w:rPr>
            <w:fldChar w:fldCharType="begin"/>
          </w:r>
          <w:r w:rsidRPr="007C3B95">
            <w:rPr>
              <w:rFonts w:ascii="Arial" w:hAnsi="Arial" w:cs="Arial"/>
              <w:sz w:val="20"/>
              <w:szCs w:val="20"/>
            </w:rPr>
            <w:instrText xml:space="preserve"> PAGE </w:instrText>
          </w:r>
          <w:r w:rsidRPr="007C3B95">
            <w:rPr>
              <w:rFonts w:ascii="Arial" w:hAnsi="Arial" w:cs="Arial"/>
              <w:sz w:val="20"/>
              <w:szCs w:val="20"/>
            </w:rPr>
            <w:fldChar w:fldCharType="separate"/>
          </w:r>
          <w:r w:rsidR="004771DB">
            <w:rPr>
              <w:rFonts w:ascii="Arial" w:hAnsi="Arial" w:cs="Arial"/>
              <w:noProof/>
              <w:sz w:val="20"/>
              <w:szCs w:val="20"/>
            </w:rPr>
            <w:t>4</w:t>
          </w:r>
          <w:r w:rsidRPr="007C3B95">
            <w:rPr>
              <w:rFonts w:ascii="Arial" w:hAnsi="Arial" w:cs="Arial"/>
              <w:sz w:val="20"/>
              <w:szCs w:val="20"/>
            </w:rPr>
            <w:fldChar w:fldCharType="end"/>
          </w:r>
          <w:r w:rsidR="00483DC6">
            <w:rPr>
              <w:rFonts w:ascii="Arial" w:hAnsi="Arial" w:cs="Arial"/>
              <w:sz w:val="20"/>
              <w:szCs w:val="20"/>
            </w:rPr>
            <w:t xml:space="preserve"> of</w:t>
          </w:r>
          <w:r w:rsidRPr="007C3B95">
            <w:rPr>
              <w:rFonts w:ascii="Arial" w:hAnsi="Arial" w:cs="Arial"/>
              <w:sz w:val="20"/>
              <w:szCs w:val="20"/>
            </w:rPr>
            <w:t xml:space="preserve"> </w:t>
          </w:r>
          <w:r w:rsidRPr="007C3B95">
            <w:rPr>
              <w:rFonts w:ascii="Arial" w:hAnsi="Arial" w:cs="Arial"/>
              <w:sz w:val="20"/>
              <w:szCs w:val="20"/>
            </w:rPr>
            <w:fldChar w:fldCharType="begin"/>
          </w:r>
          <w:r w:rsidRPr="007C3B95">
            <w:rPr>
              <w:rFonts w:ascii="Arial" w:hAnsi="Arial" w:cs="Arial"/>
              <w:sz w:val="20"/>
              <w:szCs w:val="20"/>
            </w:rPr>
            <w:instrText xml:space="preserve"> NUMPAGES </w:instrText>
          </w:r>
          <w:r w:rsidRPr="007C3B95">
            <w:rPr>
              <w:rFonts w:ascii="Arial" w:hAnsi="Arial" w:cs="Arial"/>
              <w:sz w:val="20"/>
              <w:szCs w:val="20"/>
            </w:rPr>
            <w:fldChar w:fldCharType="separate"/>
          </w:r>
          <w:r w:rsidR="004771DB">
            <w:rPr>
              <w:rFonts w:ascii="Arial" w:hAnsi="Arial" w:cs="Arial"/>
              <w:noProof/>
              <w:sz w:val="20"/>
              <w:szCs w:val="20"/>
            </w:rPr>
            <w:t>9</w:t>
          </w:r>
          <w:r w:rsidRPr="007C3B95">
            <w:rPr>
              <w:rFonts w:ascii="Arial" w:hAnsi="Arial" w:cs="Arial"/>
              <w:sz w:val="20"/>
              <w:szCs w:val="20"/>
            </w:rPr>
            <w:fldChar w:fldCharType="end"/>
          </w:r>
        </w:p>
      </w:tc>
    </w:tr>
  </w:tbl>
  <w:p w14:paraId="15070B4E" w14:textId="77777777" w:rsidR="00194A02" w:rsidRDefault="00194A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1" w15:restartNumberingAfterBreak="0">
    <w:nsid w:val="02565A66"/>
    <w:multiLevelType w:val="hybridMultilevel"/>
    <w:tmpl w:val="7CB002E2"/>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AF7508"/>
    <w:multiLevelType w:val="hybridMultilevel"/>
    <w:tmpl w:val="26060576"/>
    <w:lvl w:ilvl="0" w:tplc="E6AE20D2">
      <w:start w:val="1"/>
      <w:numFmt w:val="bullet"/>
      <w:lvlText w:val=""/>
      <w:lvlJc w:val="left"/>
      <w:pPr>
        <w:tabs>
          <w:tab w:val="num" w:pos="713"/>
        </w:tabs>
        <w:ind w:left="713" w:hanging="357"/>
      </w:pPr>
      <w:rPr>
        <w:rFonts w:ascii="Symbol" w:hAnsi="Symbol" w:cs="Symbol" w:hint="default"/>
        <w:color w:val="0000FF"/>
        <w:sz w:val="20"/>
        <w:szCs w:val="20"/>
      </w:rPr>
    </w:lvl>
    <w:lvl w:ilvl="1" w:tplc="040C0003">
      <w:start w:val="1"/>
      <w:numFmt w:val="bullet"/>
      <w:lvlText w:val="o"/>
      <w:lvlJc w:val="left"/>
      <w:pPr>
        <w:tabs>
          <w:tab w:val="num" w:pos="1796"/>
        </w:tabs>
        <w:ind w:left="1796" w:hanging="360"/>
      </w:pPr>
      <w:rPr>
        <w:rFonts w:ascii="Courier New" w:hAnsi="Courier New" w:cs="Courier New" w:hint="default"/>
      </w:rPr>
    </w:lvl>
    <w:lvl w:ilvl="2" w:tplc="040C0005">
      <w:start w:val="1"/>
      <w:numFmt w:val="bullet"/>
      <w:lvlText w:val=""/>
      <w:lvlJc w:val="left"/>
      <w:pPr>
        <w:tabs>
          <w:tab w:val="num" w:pos="2516"/>
        </w:tabs>
        <w:ind w:left="2516" w:hanging="360"/>
      </w:pPr>
      <w:rPr>
        <w:rFonts w:ascii="Wingdings" w:hAnsi="Wingdings" w:cs="Wingdings" w:hint="default"/>
      </w:rPr>
    </w:lvl>
    <w:lvl w:ilvl="3" w:tplc="040C0001">
      <w:start w:val="1"/>
      <w:numFmt w:val="bullet"/>
      <w:lvlText w:val=""/>
      <w:lvlJc w:val="left"/>
      <w:pPr>
        <w:tabs>
          <w:tab w:val="num" w:pos="3236"/>
        </w:tabs>
        <w:ind w:left="3236" w:hanging="360"/>
      </w:pPr>
      <w:rPr>
        <w:rFonts w:ascii="Symbol" w:hAnsi="Symbol" w:cs="Symbol" w:hint="default"/>
      </w:rPr>
    </w:lvl>
    <w:lvl w:ilvl="4" w:tplc="040C0003">
      <w:start w:val="1"/>
      <w:numFmt w:val="bullet"/>
      <w:lvlText w:val="o"/>
      <w:lvlJc w:val="left"/>
      <w:pPr>
        <w:tabs>
          <w:tab w:val="num" w:pos="3956"/>
        </w:tabs>
        <w:ind w:left="3956" w:hanging="360"/>
      </w:pPr>
      <w:rPr>
        <w:rFonts w:ascii="Courier New" w:hAnsi="Courier New" w:cs="Courier New" w:hint="default"/>
      </w:rPr>
    </w:lvl>
    <w:lvl w:ilvl="5" w:tplc="040C0005">
      <w:start w:val="1"/>
      <w:numFmt w:val="bullet"/>
      <w:lvlText w:val=""/>
      <w:lvlJc w:val="left"/>
      <w:pPr>
        <w:tabs>
          <w:tab w:val="num" w:pos="4676"/>
        </w:tabs>
        <w:ind w:left="4676" w:hanging="360"/>
      </w:pPr>
      <w:rPr>
        <w:rFonts w:ascii="Wingdings" w:hAnsi="Wingdings" w:cs="Wingdings" w:hint="default"/>
      </w:rPr>
    </w:lvl>
    <w:lvl w:ilvl="6" w:tplc="040C0001">
      <w:start w:val="1"/>
      <w:numFmt w:val="bullet"/>
      <w:lvlText w:val=""/>
      <w:lvlJc w:val="left"/>
      <w:pPr>
        <w:tabs>
          <w:tab w:val="num" w:pos="5396"/>
        </w:tabs>
        <w:ind w:left="5396" w:hanging="360"/>
      </w:pPr>
      <w:rPr>
        <w:rFonts w:ascii="Symbol" w:hAnsi="Symbol" w:cs="Symbol" w:hint="default"/>
      </w:rPr>
    </w:lvl>
    <w:lvl w:ilvl="7" w:tplc="040C0003">
      <w:start w:val="1"/>
      <w:numFmt w:val="bullet"/>
      <w:lvlText w:val="o"/>
      <w:lvlJc w:val="left"/>
      <w:pPr>
        <w:tabs>
          <w:tab w:val="num" w:pos="6116"/>
        </w:tabs>
        <w:ind w:left="6116" w:hanging="360"/>
      </w:pPr>
      <w:rPr>
        <w:rFonts w:ascii="Courier New" w:hAnsi="Courier New" w:cs="Courier New" w:hint="default"/>
      </w:rPr>
    </w:lvl>
    <w:lvl w:ilvl="8" w:tplc="040C0005">
      <w:start w:val="1"/>
      <w:numFmt w:val="bullet"/>
      <w:lvlText w:val=""/>
      <w:lvlJc w:val="left"/>
      <w:pPr>
        <w:tabs>
          <w:tab w:val="num" w:pos="6836"/>
        </w:tabs>
        <w:ind w:left="6836" w:hanging="360"/>
      </w:pPr>
      <w:rPr>
        <w:rFonts w:ascii="Wingdings" w:hAnsi="Wingdings" w:cs="Wingdings" w:hint="default"/>
      </w:rPr>
    </w:lvl>
  </w:abstractNum>
  <w:abstractNum w:abstractNumId="3" w15:restartNumberingAfterBreak="0">
    <w:nsid w:val="05734172"/>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737D73"/>
    <w:multiLevelType w:val="multilevel"/>
    <w:tmpl w:val="85EE91B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992679"/>
    <w:multiLevelType w:val="hybridMultilevel"/>
    <w:tmpl w:val="776604EC"/>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25CD4"/>
    <w:multiLevelType w:val="hybridMultilevel"/>
    <w:tmpl w:val="F41EAC7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0625B"/>
    <w:multiLevelType w:val="hybridMultilevel"/>
    <w:tmpl w:val="EC0057E4"/>
    <w:lvl w:ilvl="0" w:tplc="E6AE20D2">
      <w:start w:val="1"/>
      <w:numFmt w:val="bullet"/>
      <w:lvlText w:val=""/>
      <w:lvlJc w:val="left"/>
      <w:pPr>
        <w:tabs>
          <w:tab w:val="num" w:pos="717"/>
        </w:tabs>
        <w:ind w:left="717" w:hanging="357"/>
      </w:pPr>
      <w:rPr>
        <w:rFonts w:ascii="Symbol" w:hAnsi="Symbol" w:cs="Symbol" w:hint="default"/>
        <w:color w:val="0000FF"/>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9B396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10" w15:restartNumberingAfterBreak="0">
    <w:nsid w:val="1B570F9B"/>
    <w:multiLevelType w:val="hybridMultilevel"/>
    <w:tmpl w:val="B5CAAAB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1E7E7949"/>
    <w:multiLevelType w:val="hybridMultilevel"/>
    <w:tmpl w:val="74880B98"/>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2E9C5B7B"/>
    <w:multiLevelType w:val="hybridMultilevel"/>
    <w:tmpl w:val="52D62CB2"/>
    <w:lvl w:ilvl="0" w:tplc="EDE29518">
      <w:start w:val="1"/>
      <w:numFmt w:val="decimal"/>
      <w:lvlText w:val="%1"/>
      <w:lvlJc w:val="left"/>
      <w:pPr>
        <w:tabs>
          <w:tab w:val="num" w:pos="777"/>
        </w:tabs>
        <w:ind w:left="777" w:hanging="360"/>
      </w:pPr>
      <w:rPr>
        <w:rFonts w:hint="default"/>
      </w:rPr>
    </w:lvl>
    <w:lvl w:ilvl="1" w:tplc="040C0019">
      <w:start w:val="1"/>
      <w:numFmt w:val="lowerLetter"/>
      <w:lvlText w:val="%2."/>
      <w:lvlJc w:val="left"/>
      <w:pPr>
        <w:tabs>
          <w:tab w:val="num" w:pos="1497"/>
        </w:tabs>
        <w:ind w:left="1497" w:hanging="360"/>
      </w:pPr>
    </w:lvl>
    <w:lvl w:ilvl="2" w:tplc="040C001B">
      <w:start w:val="1"/>
      <w:numFmt w:val="lowerRoman"/>
      <w:lvlText w:val="%3."/>
      <w:lvlJc w:val="right"/>
      <w:pPr>
        <w:tabs>
          <w:tab w:val="num" w:pos="2217"/>
        </w:tabs>
        <w:ind w:left="2217" w:hanging="180"/>
      </w:pPr>
    </w:lvl>
    <w:lvl w:ilvl="3" w:tplc="040C000F">
      <w:start w:val="1"/>
      <w:numFmt w:val="decimal"/>
      <w:lvlText w:val="%4."/>
      <w:lvlJc w:val="left"/>
      <w:pPr>
        <w:tabs>
          <w:tab w:val="num" w:pos="2937"/>
        </w:tabs>
        <w:ind w:left="2937" w:hanging="360"/>
      </w:pPr>
    </w:lvl>
    <w:lvl w:ilvl="4" w:tplc="040C0019">
      <w:start w:val="1"/>
      <w:numFmt w:val="lowerLetter"/>
      <w:lvlText w:val="%5."/>
      <w:lvlJc w:val="left"/>
      <w:pPr>
        <w:tabs>
          <w:tab w:val="num" w:pos="3657"/>
        </w:tabs>
        <w:ind w:left="3657" w:hanging="360"/>
      </w:pPr>
    </w:lvl>
    <w:lvl w:ilvl="5" w:tplc="040C001B">
      <w:start w:val="1"/>
      <w:numFmt w:val="lowerRoman"/>
      <w:lvlText w:val="%6."/>
      <w:lvlJc w:val="right"/>
      <w:pPr>
        <w:tabs>
          <w:tab w:val="num" w:pos="4377"/>
        </w:tabs>
        <w:ind w:left="4377" w:hanging="180"/>
      </w:pPr>
    </w:lvl>
    <w:lvl w:ilvl="6" w:tplc="040C000F">
      <w:start w:val="1"/>
      <w:numFmt w:val="decimal"/>
      <w:lvlText w:val="%7."/>
      <w:lvlJc w:val="left"/>
      <w:pPr>
        <w:tabs>
          <w:tab w:val="num" w:pos="5097"/>
        </w:tabs>
        <w:ind w:left="5097" w:hanging="360"/>
      </w:pPr>
    </w:lvl>
    <w:lvl w:ilvl="7" w:tplc="040C0019">
      <w:start w:val="1"/>
      <w:numFmt w:val="lowerLetter"/>
      <w:lvlText w:val="%8."/>
      <w:lvlJc w:val="left"/>
      <w:pPr>
        <w:tabs>
          <w:tab w:val="num" w:pos="5817"/>
        </w:tabs>
        <w:ind w:left="5817" w:hanging="360"/>
      </w:pPr>
    </w:lvl>
    <w:lvl w:ilvl="8" w:tplc="040C001B">
      <w:start w:val="1"/>
      <w:numFmt w:val="lowerRoman"/>
      <w:lvlText w:val="%9."/>
      <w:lvlJc w:val="right"/>
      <w:pPr>
        <w:tabs>
          <w:tab w:val="num" w:pos="6537"/>
        </w:tabs>
        <w:ind w:left="6537" w:hanging="180"/>
      </w:pPr>
    </w:lvl>
  </w:abstractNum>
  <w:abstractNum w:abstractNumId="13"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00679"/>
    <w:multiLevelType w:val="hybridMultilevel"/>
    <w:tmpl w:val="105CF4F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3E467A8"/>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380D76B2"/>
    <w:multiLevelType w:val="hybridMultilevel"/>
    <w:tmpl w:val="C7BE4B08"/>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563B89"/>
    <w:multiLevelType w:val="multilevel"/>
    <w:tmpl w:val="DF1E3C6E"/>
    <w:lvl w:ilvl="0">
      <w:start w:val="1"/>
      <w:numFmt w:val="bullet"/>
      <w:lvlText w:val=""/>
      <w:lvlJc w:val="left"/>
      <w:pPr>
        <w:tabs>
          <w:tab w:val="num" w:pos="1717"/>
        </w:tabs>
        <w:ind w:left="1717" w:hanging="329"/>
      </w:pPr>
      <w:rPr>
        <w:rFonts w:ascii="Wingdings 3" w:hAnsi="Wingdings 3" w:cs="Times New Roman" w:hint="default"/>
        <w:b w:val="0"/>
        <w:i w:val="0"/>
        <w:color w:val="000000"/>
      </w:rPr>
    </w:lvl>
    <w:lvl w:ilvl="1">
      <w:start w:val="1"/>
      <w:numFmt w:val="bullet"/>
      <w:lvlText w:val="o"/>
      <w:lvlJc w:val="left"/>
      <w:pPr>
        <w:tabs>
          <w:tab w:val="num" w:pos="1977"/>
        </w:tabs>
        <w:ind w:left="1977" w:hanging="360"/>
      </w:pPr>
      <w:rPr>
        <w:rFonts w:ascii="Courier New" w:hAnsi="Courier New" w:cs="Courier New" w:hint="default"/>
      </w:rPr>
    </w:lvl>
    <w:lvl w:ilvl="2">
      <w:start w:val="1"/>
      <w:numFmt w:val="bullet"/>
      <w:lvlText w:val=""/>
      <w:lvlJc w:val="left"/>
      <w:pPr>
        <w:tabs>
          <w:tab w:val="num" w:pos="2697"/>
        </w:tabs>
        <w:ind w:left="2697" w:hanging="360"/>
      </w:pPr>
      <w:rPr>
        <w:rFonts w:ascii="Wingdings" w:hAnsi="Wingdings" w:hint="default"/>
      </w:rPr>
    </w:lvl>
    <w:lvl w:ilvl="3">
      <w:start w:val="1"/>
      <w:numFmt w:val="bullet"/>
      <w:lvlText w:val=""/>
      <w:lvlJc w:val="left"/>
      <w:pPr>
        <w:tabs>
          <w:tab w:val="num" w:pos="3417"/>
        </w:tabs>
        <w:ind w:left="3417" w:hanging="360"/>
      </w:pPr>
      <w:rPr>
        <w:rFonts w:ascii="Symbol" w:hAnsi="Symbol" w:hint="default"/>
      </w:rPr>
    </w:lvl>
    <w:lvl w:ilvl="4">
      <w:start w:val="1"/>
      <w:numFmt w:val="bullet"/>
      <w:lvlText w:val="o"/>
      <w:lvlJc w:val="left"/>
      <w:pPr>
        <w:tabs>
          <w:tab w:val="num" w:pos="4137"/>
        </w:tabs>
        <w:ind w:left="4137" w:hanging="360"/>
      </w:pPr>
      <w:rPr>
        <w:rFonts w:ascii="Courier New" w:hAnsi="Courier New" w:cs="Courier New" w:hint="default"/>
      </w:rPr>
    </w:lvl>
    <w:lvl w:ilvl="5">
      <w:start w:val="1"/>
      <w:numFmt w:val="bullet"/>
      <w:lvlText w:val=""/>
      <w:lvlJc w:val="left"/>
      <w:pPr>
        <w:tabs>
          <w:tab w:val="num" w:pos="4857"/>
        </w:tabs>
        <w:ind w:left="4857" w:hanging="360"/>
      </w:pPr>
      <w:rPr>
        <w:rFonts w:ascii="Wingdings" w:hAnsi="Wingdings" w:hint="default"/>
      </w:rPr>
    </w:lvl>
    <w:lvl w:ilvl="6">
      <w:start w:val="1"/>
      <w:numFmt w:val="bullet"/>
      <w:lvlText w:val=""/>
      <w:lvlJc w:val="left"/>
      <w:pPr>
        <w:tabs>
          <w:tab w:val="num" w:pos="5577"/>
        </w:tabs>
        <w:ind w:left="5577" w:hanging="360"/>
      </w:pPr>
      <w:rPr>
        <w:rFonts w:ascii="Symbol" w:hAnsi="Symbol" w:hint="default"/>
      </w:rPr>
    </w:lvl>
    <w:lvl w:ilvl="7">
      <w:start w:val="1"/>
      <w:numFmt w:val="bullet"/>
      <w:lvlText w:val="o"/>
      <w:lvlJc w:val="left"/>
      <w:pPr>
        <w:tabs>
          <w:tab w:val="num" w:pos="6297"/>
        </w:tabs>
        <w:ind w:left="6297" w:hanging="360"/>
      </w:pPr>
      <w:rPr>
        <w:rFonts w:ascii="Courier New" w:hAnsi="Courier New" w:cs="Courier New" w:hint="default"/>
      </w:rPr>
    </w:lvl>
    <w:lvl w:ilvl="8">
      <w:start w:val="1"/>
      <w:numFmt w:val="bullet"/>
      <w:lvlText w:val=""/>
      <w:lvlJc w:val="left"/>
      <w:pPr>
        <w:tabs>
          <w:tab w:val="num" w:pos="7017"/>
        </w:tabs>
        <w:ind w:left="7017" w:hanging="360"/>
      </w:pPr>
      <w:rPr>
        <w:rFonts w:ascii="Wingdings" w:hAnsi="Wingdings" w:hint="default"/>
      </w:rPr>
    </w:lvl>
  </w:abstractNum>
  <w:abstractNum w:abstractNumId="19" w15:restartNumberingAfterBreak="0">
    <w:nsid w:val="3E9A4DE9"/>
    <w:multiLevelType w:val="hybridMultilevel"/>
    <w:tmpl w:val="3B10672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C07218"/>
    <w:multiLevelType w:val="hybridMultilevel"/>
    <w:tmpl w:val="B8B80BDE"/>
    <w:lvl w:ilvl="0" w:tplc="2F9A8BF6">
      <w:start w:val="1"/>
      <w:numFmt w:val="bullet"/>
      <w:lvlText w:val=""/>
      <w:lvlJc w:val="left"/>
      <w:pPr>
        <w:tabs>
          <w:tab w:val="num" w:pos="489"/>
        </w:tabs>
        <w:ind w:left="489" w:hanging="425"/>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457A1788"/>
    <w:multiLevelType w:val="multilevel"/>
    <w:tmpl w:val="37AE75A0"/>
    <w:lvl w:ilvl="0">
      <w:start w:val="1"/>
      <w:numFmt w:val="decimal"/>
      <w:lvlText w:val="[%1]"/>
      <w:lvlJc w:val="left"/>
      <w:pPr>
        <w:tabs>
          <w:tab w:val="num" w:pos="425"/>
        </w:tabs>
        <w:ind w:left="425" w:hanging="425"/>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4652742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23" w15:restartNumberingAfterBreak="0">
    <w:nsid w:val="4D7416A7"/>
    <w:multiLevelType w:val="hybridMultilevel"/>
    <w:tmpl w:val="6CF2FE5A"/>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E21CB0"/>
    <w:multiLevelType w:val="hybridMultilevel"/>
    <w:tmpl w:val="FD100A62"/>
    <w:lvl w:ilvl="0" w:tplc="C05C23F8">
      <w:start w:val="3"/>
      <w:numFmt w:val="upperLetter"/>
      <w:pStyle w:val="Heading7"/>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26" w15:restartNumberingAfterBreak="0">
    <w:nsid w:val="54255F1C"/>
    <w:multiLevelType w:val="hybridMultilevel"/>
    <w:tmpl w:val="0B702512"/>
    <w:lvl w:ilvl="0" w:tplc="EADA53D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783402"/>
    <w:multiLevelType w:val="hybridMultilevel"/>
    <w:tmpl w:val="FA088EC6"/>
    <w:lvl w:ilvl="0" w:tplc="429EFBF8">
      <w:start w:val="1"/>
      <w:numFmt w:val="bullet"/>
      <w:lvlText w:val=""/>
      <w:lvlJc w:val="left"/>
      <w:pPr>
        <w:tabs>
          <w:tab w:val="num" w:pos="425"/>
        </w:tabs>
        <w:ind w:left="425" w:hanging="425"/>
      </w:pPr>
      <w:rPr>
        <w:rFonts w:ascii="Symbol" w:hAnsi="Symbol" w:hint="default"/>
      </w:rPr>
    </w:lvl>
    <w:lvl w:ilvl="1" w:tplc="F0AEC8F2" w:tentative="1">
      <w:start w:val="1"/>
      <w:numFmt w:val="bullet"/>
      <w:lvlText w:val="o"/>
      <w:lvlJc w:val="left"/>
      <w:pPr>
        <w:tabs>
          <w:tab w:val="num" w:pos="1440"/>
        </w:tabs>
        <w:ind w:left="1440" w:hanging="360"/>
      </w:pPr>
      <w:rPr>
        <w:rFonts w:ascii="Courier New" w:hAnsi="Courier New" w:hint="default"/>
      </w:rPr>
    </w:lvl>
    <w:lvl w:ilvl="2" w:tplc="935A8C5A" w:tentative="1">
      <w:start w:val="1"/>
      <w:numFmt w:val="bullet"/>
      <w:lvlText w:val=""/>
      <w:lvlJc w:val="left"/>
      <w:pPr>
        <w:tabs>
          <w:tab w:val="num" w:pos="2160"/>
        </w:tabs>
        <w:ind w:left="2160" w:hanging="360"/>
      </w:pPr>
      <w:rPr>
        <w:rFonts w:ascii="Wingdings" w:hAnsi="Wingdings" w:hint="default"/>
      </w:rPr>
    </w:lvl>
    <w:lvl w:ilvl="3" w:tplc="DD2EC044" w:tentative="1">
      <w:start w:val="1"/>
      <w:numFmt w:val="bullet"/>
      <w:lvlText w:val=""/>
      <w:lvlJc w:val="left"/>
      <w:pPr>
        <w:tabs>
          <w:tab w:val="num" w:pos="2880"/>
        </w:tabs>
        <w:ind w:left="2880" w:hanging="360"/>
      </w:pPr>
      <w:rPr>
        <w:rFonts w:ascii="Symbol" w:hAnsi="Symbol" w:hint="default"/>
      </w:rPr>
    </w:lvl>
    <w:lvl w:ilvl="4" w:tplc="900EFA98" w:tentative="1">
      <w:start w:val="1"/>
      <w:numFmt w:val="bullet"/>
      <w:lvlText w:val="o"/>
      <w:lvlJc w:val="left"/>
      <w:pPr>
        <w:tabs>
          <w:tab w:val="num" w:pos="3600"/>
        </w:tabs>
        <w:ind w:left="3600" w:hanging="360"/>
      </w:pPr>
      <w:rPr>
        <w:rFonts w:ascii="Courier New" w:hAnsi="Courier New" w:hint="default"/>
      </w:rPr>
    </w:lvl>
    <w:lvl w:ilvl="5" w:tplc="3E6072EE" w:tentative="1">
      <w:start w:val="1"/>
      <w:numFmt w:val="bullet"/>
      <w:lvlText w:val=""/>
      <w:lvlJc w:val="left"/>
      <w:pPr>
        <w:tabs>
          <w:tab w:val="num" w:pos="4320"/>
        </w:tabs>
        <w:ind w:left="4320" w:hanging="360"/>
      </w:pPr>
      <w:rPr>
        <w:rFonts w:ascii="Wingdings" w:hAnsi="Wingdings" w:hint="default"/>
      </w:rPr>
    </w:lvl>
    <w:lvl w:ilvl="6" w:tplc="93860BFC" w:tentative="1">
      <w:start w:val="1"/>
      <w:numFmt w:val="bullet"/>
      <w:lvlText w:val=""/>
      <w:lvlJc w:val="left"/>
      <w:pPr>
        <w:tabs>
          <w:tab w:val="num" w:pos="5040"/>
        </w:tabs>
        <w:ind w:left="5040" w:hanging="360"/>
      </w:pPr>
      <w:rPr>
        <w:rFonts w:ascii="Symbol" w:hAnsi="Symbol" w:hint="default"/>
      </w:rPr>
    </w:lvl>
    <w:lvl w:ilvl="7" w:tplc="3CCEF32A" w:tentative="1">
      <w:start w:val="1"/>
      <w:numFmt w:val="bullet"/>
      <w:lvlText w:val="o"/>
      <w:lvlJc w:val="left"/>
      <w:pPr>
        <w:tabs>
          <w:tab w:val="num" w:pos="5760"/>
        </w:tabs>
        <w:ind w:left="5760" w:hanging="360"/>
      </w:pPr>
      <w:rPr>
        <w:rFonts w:ascii="Courier New" w:hAnsi="Courier New" w:hint="default"/>
      </w:rPr>
    </w:lvl>
    <w:lvl w:ilvl="8" w:tplc="4E325F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E4949"/>
    <w:multiLevelType w:val="hybridMultilevel"/>
    <w:tmpl w:val="94F863D4"/>
    <w:lvl w:ilvl="0" w:tplc="AAD403DE">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6B5D3E"/>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31"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32" w15:restartNumberingAfterBreak="0">
    <w:nsid w:val="682A5989"/>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33" w15:restartNumberingAfterBreak="0">
    <w:nsid w:val="68C33F3E"/>
    <w:multiLevelType w:val="hybridMultilevel"/>
    <w:tmpl w:val="D9D2E002"/>
    <w:lvl w:ilvl="0" w:tplc="7BAAB78A">
      <w:start w:val="1"/>
      <w:numFmt w:val="lowerLetter"/>
      <w:lvlText w:val="(%1)"/>
      <w:lvlJc w:val="left"/>
      <w:pPr>
        <w:tabs>
          <w:tab w:val="num" w:pos="1717"/>
        </w:tabs>
        <w:ind w:left="1717" w:hanging="329"/>
      </w:pPr>
      <w:rPr>
        <w:rFonts w:hint="default"/>
        <w:b w:val="0"/>
        <w:i w:val="0"/>
        <w:color w:val="000000"/>
      </w:rPr>
    </w:lvl>
    <w:lvl w:ilvl="1" w:tplc="04090003" w:tentative="1">
      <w:start w:val="1"/>
      <w:numFmt w:val="bullet"/>
      <w:lvlText w:val="o"/>
      <w:lvlJc w:val="left"/>
      <w:pPr>
        <w:tabs>
          <w:tab w:val="num" w:pos="1977"/>
        </w:tabs>
        <w:ind w:left="1977" w:hanging="360"/>
      </w:pPr>
      <w:rPr>
        <w:rFonts w:ascii="Courier New" w:hAnsi="Courier New" w:cs="Courier New"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34" w15:restartNumberingAfterBreak="0">
    <w:nsid w:val="68E97895"/>
    <w:multiLevelType w:val="hybridMultilevel"/>
    <w:tmpl w:val="6BC86890"/>
    <w:lvl w:ilvl="0" w:tplc="8D8C9F0E">
      <w:start w:val="1"/>
      <w:numFmt w:val="bullet"/>
      <w:lvlText w:val=""/>
      <w:lvlJc w:val="left"/>
      <w:pPr>
        <w:tabs>
          <w:tab w:val="num" w:pos="731"/>
        </w:tabs>
        <w:ind w:left="731" w:hanging="360"/>
      </w:pPr>
      <w:rPr>
        <w:rFonts w:ascii="Wingdings 3" w:hAnsi="Wingdings 3" w:hint="default"/>
        <w:color w:val="000000"/>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5" w15:restartNumberingAfterBreak="0">
    <w:nsid w:val="6C2E66A1"/>
    <w:multiLevelType w:val="hybridMultilevel"/>
    <w:tmpl w:val="E9503FC6"/>
    <w:lvl w:ilvl="0" w:tplc="3718E76A">
      <w:start w:val="13"/>
      <w:numFmt w:val="bullet"/>
      <w:lvlText w:val=""/>
      <w:lvlJc w:val="left"/>
      <w:pPr>
        <w:tabs>
          <w:tab w:val="num" w:pos="1287"/>
        </w:tabs>
        <w:ind w:left="1287" w:hanging="360"/>
      </w:pPr>
      <w:rPr>
        <w:rFonts w:ascii="Symbol" w:eastAsia="Times New Roman" w:hAnsi="Symbol"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Wingdings" w:hAnsi="Wingdings" w:cs="Wingdings" w:hint="default"/>
      </w:rPr>
    </w:lvl>
    <w:lvl w:ilvl="3" w:tplc="040C0001">
      <w:start w:val="1"/>
      <w:numFmt w:val="bullet"/>
      <w:lvlText w:val=""/>
      <w:lvlJc w:val="left"/>
      <w:pPr>
        <w:tabs>
          <w:tab w:val="num" w:pos="3447"/>
        </w:tabs>
        <w:ind w:left="3447" w:hanging="360"/>
      </w:pPr>
      <w:rPr>
        <w:rFonts w:ascii="Symbol" w:hAnsi="Symbol" w:cs="Symbol" w:hint="default"/>
      </w:rPr>
    </w:lvl>
    <w:lvl w:ilvl="4" w:tplc="040C0003">
      <w:start w:val="1"/>
      <w:numFmt w:val="bullet"/>
      <w:lvlText w:val="o"/>
      <w:lvlJc w:val="left"/>
      <w:pPr>
        <w:tabs>
          <w:tab w:val="num" w:pos="4167"/>
        </w:tabs>
        <w:ind w:left="4167" w:hanging="360"/>
      </w:pPr>
      <w:rPr>
        <w:rFonts w:ascii="Courier New" w:hAnsi="Courier New" w:cs="Courier New" w:hint="default"/>
      </w:rPr>
    </w:lvl>
    <w:lvl w:ilvl="5" w:tplc="040C0005">
      <w:start w:val="1"/>
      <w:numFmt w:val="bullet"/>
      <w:lvlText w:val=""/>
      <w:lvlJc w:val="left"/>
      <w:pPr>
        <w:tabs>
          <w:tab w:val="num" w:pos="4887"/>
        </w:tabs>
        <w:ind w:left="4887" w:hanging="360"/>
      </w:pPr>
      <w:rPr>
        <w:rFonts w:ascii="Wingdings" w:hAnsi="Wingdings" w:cs="Wingdings" w:hint="default"/>
      </w:rPr>
    </w:lvl>
    <w:lvl w:ilvl="6" w:tplc="040C0001">
      <w:start w:val="1"/>
      <w:numFmt w:val="bullet"/>
      <w:lvlText w:val=""/>
      <w:lvlJc w:val="left"/>
      <w:pPr>
        <w:tabs>
          <w:tab w:val="num" w:pos="5607"/>
        </w:tabs>
        <w:ind w:left="5607" w:hanging="360"/>
      </w:pPr>
      <w:rPr>
        <w:rFonts w:ascii="Symbol" w:hAnsi="Symbol" w:cs="Symbol" w:hint="default"/>
      </w:rPr>
    </w:lvl>
    <w:lvl w:ilvl="7" w:tplc="040C0003">
      <w:start w:val="1"/>
      <w:numFmt w:val="bullet"/>
      <w:lvlText w:val="o"/>
      <w:lvlJc w:val="left"/>
      <w:pPr>
        <w:tabs>
          <w:tab w:val="num" w:pos="6327"/>
        </w:tabs>
        <w:ind w:left="6327" w:hanging="360"/>
      </w:pPr>
      <w:rPr>
        <w:rFonts w:ascii="Courier New" w:hAnsi="Courier New" w:cs="Courier New" w:hint="default"/>
      </w:rPr>
    </w:lvl>
    <w:lvl w:ilvl="8" w:tplc="040C0005">
      <w:start w:val="1"/>
      <w:numFmt w:val="bullet"/>
      <w:lvlText w:val=""/>
      <w:lvlJc w:val="left"/>
      <w:pPr>
        <w:tabs>
          <w:tab w:val="num" w:pos="7047"/>
        </w:tabs>
        <w:ind w:left="7047" w:hanging="360"/>
      </w:pPr>
      <w:rPr>
        <w:rFonts w:ascii="Wingdings" w:hAnsi="Wingdings" w:cs="Wingdings" w:hint="default"/>
      </w:rPr>
    </w:lvl>
  </w:abstractNum>
  <w:abstractNum w:abstractNumId="36" w15:restartNumberingAfterBreak="0">
    <w:nsid w:val="6C640F91"/>
    <w:multiLevelType w:val="hybridMultilevel"/>
    <w:tmpl w:val="7C6EE9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2782D45"/>
    <w:multiLevelType w:val="hybridMultilevel"/>
    <w:tmpl w:val="109C77E8"/>
    <w:lvl w:ilvl="0" w:tplc="AAD403DE">
      <w:start w:val="1"/>
      <w:numFmt w:val="decimal"/>
      <w:lvlText w:val="%1."/>
      <w:lvlJc w:val="left"/>
      <w:pPr>
        <w:tabs>
          <w:tab w:val="num" w:pos="720"/>
        </w:tabs>
        <w:ind w:left="720" w:hanging="360"/>
      </w:pPr>
      <w:rPr>
        <w:rFonts w:hint="default"/>
        <w:sz w:val="22"/>
        <w:szCs w:val="22"/>
      </w:rPr>
    </w:lvl>
    <w:lvl w:ilvl="1" w:tplc="D0109336">
      <w:start w:val="1"/>
      <w:numFmt w:val="bullet"/>
      <w:lvlText w:val=""/>
      <w:lvlJc w:val="left"/>
      <w:pPr>
        <w:tabs>
          <w:tab w:val="num" w:pos="1440"/>
        </w:tabs>
        <w:ind w:left="1440" w:hanging="360"/>
      </w:pPr>
      <w:rPr>
        <w:rFonts w:ascii="Symbol" w:hAnsi="Symbol" w:cs="Symbol" w:hint="default"/>
        <w:sz w:val="22"/>
        <w:szCs w:val="22"/>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15:restartNumberingAfterBreak="0">
    <w:nsid w:val="73061031"/>
    <w:multiLevelType w:val="hybridMultilevel"/>
    <w:tmpl w:val="A12E1154"/>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98C33ED"/>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40" w15:restartNumberingAfterBreak="0">
    <w:nsid w:val="7E914F55"/>
    <w:multiLevelType w:val="hybridMultilevel"/>
    <w:tmpl w:val="63A2ACAC"/>
    <w:lvl w:ilvl="0" w:tplc="EB1C348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03310831">
    <w:abstractNumId w:val="7"/>
  </w:num>
  <w:num w:numId="2" w16cid:durableId="1915357840">
    <w:abstractNumId w:val="6"/>
  </w:num>
  <w:num w:numId="3" w16cid:durableId="1434083497">
    <w:abstractNumId w:val="14"/>
  </w:num>
  <w:num w:numId="4" w16cid:durableId="364406173">
    <w:abstractNumId w:val="21"/>
  </w:num>
  <w:num w:numId="5" w16cid:durableId="1257593055">
    <w:abstractNumId w:val="27"/>
  </w:num>
  <w:num w:numId="6" w16cid:durableId="1261328395">
    <w:abstractNumId w:val="20"/>
  </w:num>
  <w:num w:numId="7" w16cid:durableId="513421747">
    <w:abstractNumId w:val="13"/>
  </w:num>
  <w:num w:numId="8" w16cid:durableId="1094131415">
    <w:abstractNumId w:val="40"/>
  </w:num>
  <w:num w:numId="9" w16cid:durableId="1205554497">
    <w:abstractNumId w:val="22"/>
  </w:num>
  <w:num w:numId="10" w16cid:durableId="266236467">
    <w:abstractNumId w:val="39"/>
  </w:num>
  <w:num w:numId="11" w16cid:durableId="477066412">
    <w:abstractNumId w:val="0"/>
  </w:num>
  <w:num w:numId="12" w16cid:durableId="1690371394">
    <w:abstractNumId w:val="32"/>
  </w:num>
  <w:num w:numId="13" w16cid:durableId="1761366615">
    <w:abstractNumId w:val="9"/>
  </w:num>
  <w:num w:numId="14" w16cid:durableId="563106653">
    <w:abstractNumId w:val="30"/>
  </w:num>
  <w:num w:numId="15" w16cid:durableId="871110272">
    <w:abstractNumId w:val="4"/>
  </w:num>
  <w:num w:numId="16" w16cid:durableId="1540702082">
    <w:abstractNumId w:val="29"/>
  </w:num>
  <w:num w:numId="17" w16cid:durableId="790248110">
    <w:abstractNumId w:val="15"/>
  </w:num>
  <w:num w:numId="18" w16cid:durableId="1396902581">
    <w:abstractNumId w:val="25"/>
  </w:num>
  <w:num w:numId="19" w16cid:durableId="910388292">
    <w:abstractNumId w:val="31"/>
  </w:num>
  <w:num w:numId="20" w16cid:durableId="1531644153">
    <w:abstractNumId w:val="24"/>
  </w:num>
  <w:num w:numId="21" w16cid:durableId="1297177421">
    <w:abstractNumId w:val="17"/>
  </w:num>
  <w:num w:numId="22" w16cid:durableId="1034891124">
    <w:abstractNumId w:val="35"/>
  </w:num>
  <w:num w:numId="23" w16cid:durableId="1716737269">
    <w:abstractNumId w:val="26"/>
  </w:num>
  <w:num w:numId="24" w16cid:durableId="2085954306">
    <w:abstractNumId w:val="38"/>
  </w:num>
  <w:num w:numId="25" w16cid:durableId="93597857">
    <w:abstractNumId w:val="19"/>
  </w:num>
  <w:num w:numId="26" w16cid:durableId="1818263087">
    <w:abstractNumId w:val="10"/>
  </w:num>
  <w:num w:numId="27" w16cid:durableId="755134871">
    <w:abstractNumId w:val="12"/>
  </w:num>
  <w:num w:numId="28" w16cid:durableId="1669940384">
    <w:abstractNumId w:val="1"/>
  </w:num>
  <w:num w:numId="29" w16cid:durableId="1837915006">
    <w:abstractNumId w:val="37"/>
  </w:num>
  <w:num w:numId="30" w16cid:durableId="417603561">
    <w:abstractNumId w:val="23"/>
  </w:num>
  <w:num w:numId="31" w16cid:durableId="570236385">
    <w:abstractNumId w:val="2"/>
  </w:num>
  <w:num w:numId="32" w16cid:durableId="737942080">
    <w:abstractNumId w:val="8"/>
  </w:num>
  <w:num w:numId="33" w16cid:durableId="1373462996">
    <w:abstractNumId w:val="5"/>
  </w:num>
  <w:num w:numId="34" w16cid:durableId="903754887">
    <w:abstractNumId w:val="28"/>
  </w:num>
  <w:num w:numId="35" w16cid:durableId="841433426">
    <w:abstractNumId w:val="33"/>
  </w:num>
  <w:num w:numId="36" w16cid:durableId="307629601">
    <w:abstractNumId w:val="11"/>
  </w:num>
  <w:num w:numId="37" w16cid:durableId="1334145863">
    <w:abstractNumId w:val="3"/>
  </w:num>
  <w:num w:numId="38" w16cid:durableId="531967212">
    <w:abstractNumId w:val="18"/>
  </w:num>
  <w:num w:numId="39" w16cid:durableId="366492305">
    <w:abstractNumId w:val="16"/>
  </w:num>
  <w:num w:numId="40" w16cid:durableId="2134640430">
    <w:abstractNumId w:val="34"/>
  </w:num>
  <w:num w:numId="41" w16cid:durableId="20325649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9SJecJVizYr/xeICpHDMN/ir6PqqCs77Y6AMvF49BOuDRICLzEawI1WB2tHXm38ZiK63+OVqcu7+sMHeK4RaQ==" w:salt="9owAgvIZBpYwdyLfxCKJfw=="/>
  <w:defaultTabStop w:val="720"/>
  <w:hyphenationZone w:val="425"/>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710"/>
    <w:rsid w:val="00021296"/>
    <w:rsid w:val="00026331"/>
    <w:rsid w:val="00045141"/>
    <w:rsid w:val="00050BC1"/>
    <w:rsid w:val="00077524"/>
    <w:rsid w:val="00077745"/>
    <w:rsid w:val="00093FB8"/>
    <w:rsid w:val="000944B5"/>
    <w:rsid w:val="000A1AB4"/>
    <w:rsid w:val="000A1B13"/>
    <w:rsid w:val="000A5E70"/>
    <w:rsid w:val="000B1D00"/>
    <w:rsid w:val="000C77A1"/>
    <w:rsid w:val="000D1C8F"/>
    <w:rsid w:val="00110716"/>
    <w:rsid w:val="00114A5B"/>
    <w:rsid w:val="001422E5"/>
    <w:rsid w:val="00145E94"/>
    <w:rsid w:val="00146D3A"/>
    <w:rsid w:val="00151440"/>
    <w:rsid w:val="001700F6"/>
    <w:rsid w:val="0017184F"/>
    <w:rsid w:val="00194A02"/>
    <w:rsid w:val="001A0F4B"/>
    <w:rsid w:val="001A7CBF"/>
    <w:rsid w:val="001B34C1"/>
    <w:rsid w:val="001C1301"/>
    <w:rsid w:val="001F11A2"/>
    <w:rsid w:val="001F2222"/>
    <w:rsid w:val="00201D08"/>
    <w:rsid w:val="00201E86"/>
    <w:rsid w:val="002254D4"/>
    <w:rsid w:val="00283FE6"/>
    <w:rsid w:val="002968DB"/>
    <w:rsid w:val="002B2A22"/>
    <w:rsid w:val="002B4EFC"/>
    <w:rsid w:val="002C2B83"/>
    <w:rsid w:val="0030501B"/>
    <w:rsid w:val="00307415"/>
    <w:rsid w:val="00330964"/>
    <w:rsid w:val="003369D1"/>
    <w:rsid w:val="00366198"/>
    <w:rsid w:val="003A5662"/>
    <w:rsid w:val="003B2A2E"/>
    <w:rsid w:val="003B723F"/>
    <w:rsid w:val="003C0368"/>
    <w:rsid w:val="003C0B38"/>
    <w:rsid w:val="003C5FE3"/>
    <w:rsid w:val="003D0501"/>
    <w:rsid w:val="00404BE6"/>
    <w:rsid w:val="004107B4"/>
    <w:rsid w:val="00410B73"/>
    <w:rsid w:val="00437F95"/>
    <w:rsid w:val="00441418"/>
    <w:rsid w:val="00462AC6"/>
    <w:rsid w:val="0046586A"/>
    <w:rsid w:val="004771DB"/>
    <w:rsid w:val="00483309"/>
    <w:rsid w:val="00483DC6"/>
    <w:rsid w:val="004B02C1"/>
    <w:rsid w:val="004C656C"/>
    <w:rsid w:val="004D3629"/>
    <w:rsid w:val="00535763"/>
    <w:rsid w:val="00535D51"/>
    <w:rsid w:val="00537A63"/>
    <w:rsid w:val="00555B18"/>
    <w:rsid w:val="00567590"/>
    <w:rsid w:val="00571D46"/>
    <w:rsid w:val="00576A17"/>
    <w:rsid w:val="00594765"/>
    <w:rsid w:val="005967FC"/>
    <w:rsid w:val="005B05EB"/>
    <w:rsid w:val="005C4E48"/>
    <w:rsid w:val="005E1601"/>
    <w:rsid w:val="005E7A95"/>
    <w:rsid w:val="006245CE"/>
    <w:rsid w:val="006268AE"/>
    <w:rsid w:val="00627D3E"/>
    <w:rsid w:val="00664544"/>
    <w:rsid w:val="006666B3"/>
    <w:rsid w:val="00673319"/>
    <w:rsid w:val="00683D70"/>
    <w:rsid w:val="006A6E8F"/>
    <w:rsid w:val="006B4E38"/>
    <w:rsid w:val="006C505B"/>
    <w:rsid w:val="00730A84"/>
    <w:rsid w:val="007648DA"/>
    <w:rsid w:val="00776341"/>
    <w:rsid w:val="007876C9"/>
    <w:rsid w:val="00797CB0"/>
    <w:rsid w:val="007B0254"/>
    <w:rsid w:val="007B038A"/>
    <w:rsid w:val="007B791F"/>
    <w:rsid w:val="007E1012"/>
    <w:rsid w:val="00813080"/>
    <w:rsid w:val="00816FA2"/>
    <w:rsid w:val="00845D45"/>
    <w:rsid w:val="008479F7"/>
    <w:rsid w:val="00852D17"/>
    <w:rsid w:val="00860E84"/>
    <w:rsid w:val="0086217C"/>
    <w:rsid w:val="00880561"/>
    <w:rsid w:val="008A3AA1"/>
    <w:rsid w:val="008C1200"/>
    <w:rsid w:val="008D2BD2"/>
    <w:rsid w:val="008E6E5D"/>
    <w:rsid w:val="00902F23"/>
    <w:rsid w:val="00913697"/>
    <w:rsid w:val="009265E0"/>
    <w:rsid w:val="009328A3"/>
    <w:rsid w:val="0095311E"/>
    <w:rsid w:val="0096494C"/>
    <w:rsid w:val="0097687C"/>
    <w:rsid w:val="009D297C"/>
    <w:rsid w:val="009D3BA5"/>
    <w:rsid w:val="009F5223"/>
    <w:rsid w:val="00A06447"/>
    <w:rsid w:val="00A23E49"/>
    <w:rsid w:val="00A241CA"/>
    <w:rsid w:val="00A313E8"/>
    <w:rsid w:val="00A34513"/>
    <w:rsid w:val="00A560C0"/>
    <w:rsid w:val="00A773AF"/>
    <w:rsid w:val="00A814FF"/>
    <w:rsid w:val="00A9576C"/>
    <w:rsid w:val="00AA763A"/>
    <w:rsid w:val="00AD7A55"/>
    <w:rsid w:val="00B20CB4"/>
    <w:rsid w:val="00B31A9C"/>
    <w:rsid w:val="00B31E86"/>
    <w:rsid w:val="00B97CD4"/>
    <w:rsid w:val="00BB3276"/>
    <w:rsid w:val="00BD22DC"/>
    <w:rsid w:val="00BD6DB4"/>
    <w:rsid w:val="00BD6DBF"/>
    <w:rsid w:val="00BE25AB"/>
    <w:rsid w:val="00BF2904"/>
    <w:rsid w:val="00BF7F38"/>
    <w:rsid w:val="00C02BAE"/>
    <w:rsid w:val="00C0545B"/>
    <w:rsid w:val="00C15736"/>
    <w:rsid w:val="00C1590D"/>
    <w:rsid w:val="00C17BC6"/>
    <w:rsid w:val="00C442AC"/>
    <w:rsid w:val="00C743B1"/>
    <w:rsid w:val="00C9385E"/>
    <w:rsid w:val="00C95DA8"/>
    <w:rsid w:val="00CB529B"/>
    <w:rsid w:val="00D10497"/>
    <w:rsid w:val="00D30653"/>
    <w:rsid w:val="00D34FB6"/>
    <w:rsid w:val="00D57ABC"/>
    <w:rsid w:val="00D663B8"/>
    <w:rsid w:val="00D84953"/>
    <w:rsid w:val="00D86EF2"/>
    <w:rsid w:val="00D92C5C"/>
    <w:rsid w:val="00DB0414"/>
    <w:rsid w:val="00DD1ED0"/>
    <w:rsid w:val="00DD5958"/>
    <w:rsid w:val="00E00827"/>
    <w:rsid w:val="00E02FC3"/>
    <w:rsid w:val="00E253C6"/>
    <w:rsid w:val="00E37710"/>
    <w:rsid w:val="00E57A78"/>
    <w:rsid w:val="00E73A9C"/>
    <w:rsid w:val="00E75A02"/>
    <w:rsid w:val="00E84558"/>
    <w:rsid w:val="00E913FB"/>
    <w:rsid w:val="00EA613E"/>
    <w:rsid w:val="00EB3AC2"/>
    <w:rsid w:val="00EC2904"/>
    <w:rsid w:val="00ED1C42"/>
    <w:rsid w:val="00EE3AA3"/>
    <w:rsid w:val="00EE6D00"/>
    <w:rsid w:val="00EF27CB"/>
    <w:rsid w:val="00F1038C"/>
    <w:rsid w:val="00F1376F"/>
    <w:rsid w:val="00F35D03"/>
    <w:rsid w:val="00F67347"/>
    <w:rsid w:val="00F74644"/>
    <w:rsid w:val="00F966F0"/>
    <w:rsid w:val="00FA47E2"/>
    <w:rsid w:val="00FD37B6"/>
    <w:rsid w:val="00FE71AC"/>
    <w:rsid w:val="00FF7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3809ED87"/>
  <w15:docId w15:val="{BA25CC17-4315-4529-9605-274B3AB9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bCs/>
      <w:color w:val="0000FF"/>
      <w:sz w:val="20"/>
      <w:lang w:val="fr-FR" w:eastAsia="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napToGrid w:val="0"/>
      <w:color w:val="FF0000"/>
      <w:lang w:val="fr-FR"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numPr>
        <w:numId w:val="20"/>
      </w:numPr>
      <w:tabs>
        <w:tab w:val="num" w:pos="540"/>
      </w:tabs>
      <w:ind w:hanging="720"/>
      <w:outlineLvl w:val="6"/>
    </w:pPr>
    <w:rPr>
      <w:rFonts w:ascii="Arial" w:hAnsi="Arial" w:cs="Arial"/>
      <w:b/>
      <w:bCs/>
      <w:snapToGrid w:val="0"/>
      <w:color w:val="FF0000"/>
      <w:lang w:val="fr-FR" w:eastAsia="en-GB"/>
    </w:rPr>
  </w:style>
  <w:style w:type="paragraph" w:styleId="Heading8">
    <w:name w:val="heading 8"/>
    <w:basedOn w:val="Normal"/>
    <w:next w:val="Normal"/>
    <w:qFormat/>
    <w:pPr>
      <w:keepNext/>
      <w:spacing w:before="240"/>
      <w:outlineLvl w:val="7"/>
    </w:pPr>
    <w:rPr>
      <w:rFonts w:ascii="Arial" w:hAnsi="Arial" w:cs="Arial"/>
      <w:b/>
      <w:bCs/>
      <w:snapToGrid w:val="0"/>
      <w:color w:val="FF0000"/>
      <w:sz w:val="22"/>
      <w:szCs w:val="22"/>
      <w:lang w:val="fr-FR" w:eastAsia="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Cs w:val="20"/>
      <w:lang w:val="fr-FR" w:eastAsia="fr-FR"/>
    </w:rPr>
  </w:style>
  <w:style w:type="paragraph" w:styleId="BodyText2">
    <w:name w:val="Body Text 2"/>
    <w:basedOn w:val="Normal"/>
    <w:pPr>
      <w:jc w:val="both"/>
    </w:pPr>
    <w:rPr>
      <w:rFonts w:ascii="Arial" w:hAnsi="Arial" w:cs="Arial"/>
      <w:b/>
      <w:bCs/>
      <w:sz w:val="20"/>
      <w:szCs w:val="20"/>
      <w:lang w:val="fr-FR" w:eastAsia="fr-FR"/>
    </w:rPr>
  </w:style>
  <w:style w:type="paragraph" w:styleId="Title">
    <w:name w:val="Title"/>
    <w:basedOn w:val="Normal"/>
    <w:qFormat/>
    <w:pPr>
      <w:jc w:val="center"/>
    </w:pPr>
    <w:rPr>
      <w:b/>
      <w:sz w:val="36"/>
      <w:szCs w:val="20"/>
      <w:lang w:val="fr-FR" w:eastAsia="fr-FR"/>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fr-FR" w:eastAsia="fr-FR"/>
    </w:rPr>
  </w:style>
  <w:style w:type="paragraph" w:styleId="Subtitle">
    <w:name w:val="Subtitle"/>
    <w:basedOn w:val="Normal"/>
    <w:qFormat/>
    <w:pPr>
      <w:jc w:val="center"/>
    </w:pPr>
    <w:rPr>
      <w:rFonts w:ascii="Arial" w:hAnsi="Arial" w:cs="Arial"/>
      <w:snapToGrid w:val="0"/>
      <w:sz w:val="48"/>
      <w:szCs w:val="48"/>
      <w:u w:val="single"/>
      <w:lang w:val="fr-FR" w:eastAsia="en-GB"/>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cs="Arial"/>
      <w:i/>
      <w:iCs/>
      <w:snapToGrid w:val="0"/>
      <w:color w:val="000080"/>
      <w:lang w:eastAsia="en-GB"/>
    </w:rPr>
  </w:style>
  <w:style w:type="paragraph" w:styleId="Caption">
    <w:name w:val="caption"/>
    <w:basedOn w:val="Normal"/>
    <w:next w:val="Normal"/>
    <w:qFormat/>
    <w:pPr>
      <w:spacing w:after="120"/>
      <w:ind w:firstLine="539"/>
    </w:pPr>
    <w:rPr>
      <w:rFonts w:ascii="Arial" w:hAnsi="Arial" w:cs="Arial"/>
      <w:b/>
      <w:bCs/>
      <w:snapToGrid w:val="0"/>
      <w:sz w:val="22"/>
      <w:szCs w:val="22"/>
      <w:lang w:val="fr-FR" w:eastAsia="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character" w:customStyle="1" w:styleId="HeaderChar">
    <w:name w:val="Header Char"/>
    <w:basedOn w:val="DefaultParagraphFont"/>
    <w:link w:val="Header"/>
    <w:rsid w:val="006245CE"/>
    <w:rPr>
      <w:sz w:val="24"/>
      <w:szCs w:val="24"/>
      <w:lang w:val="en-US" w:eastAsia="en-US"/>
    </w:rPr>
  </w:style>
  <w:style w:type="paragraph" w:styleId="Revision">
    <w:name w:val="Revision"/>
    <w:hidden/>
    <w:uiPriority w:val="99"/>
    <w:semiHidden/>
    <w:rsid w:val="005E1601"/>
    <w:rPr>
      <w:sz w:val="24"/>
      <w:szCs w:val="24"/>
      <w:lang w:val="en-US" w:eastAsia="en-US"/>
    </w:rPr>
  </w:style>
  <w:style w:type="character" w:customStyle="1" w:styleId="FooterChar">
    <w:name w:val="Footer Char"/>
    <w:basedOn w:val="DefaultParagraphFont"/>
    <w:link w:val="Footer"/>
    <w:uiPriority w:val="99"/>
    <w:rsid w:val="00D663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4695">
      <w:bodyDiv w:val="1"/>
      <w:marLeft w:val="0"/>
      <w:marRight w:val="0"/>
      <w:marTop w:val="0"/>
      <w:marBottom w:val="0"/>
      <w:divBdr>
        <w:top w:val="none" w:sz="0" w:space="0" w:color="auto"/>
        <w:left w:val="none" w:sz="0" w:space="0" w:color="auto"/>
        <w:bottom w:val="none" w:sz="0" w:space="0" w:color="auto"/>
        <w:right w:val="none" w:sz="0" w:space="0" w:color="auto"/>
      </w:divBdr>
    </w:div>
    <w:div w:id="1405687325">
      <w:bodyDiv w:val="1"/>
      <w:marLeft w:val="0"/>
      <w:marRight w:val="0"/>
      <w:marTop w:val="0"/>
      <w:marBottom w:val="0"/>
      <w:divBdr>
        <w:top w:val="none" w:sz="0" w:space="0" w:color="auto"/>
        <w:left w:val="none" w:sz="0" w:space="0" w:color="auto"/>
        <w:bottom w:val="none" w:sz="0" w:space="0" w:color="auto"/>
        <w:right w:val="none" w:sz="0" w:space="0" w:color="auto"/>
      </w:divBdr>
    </w:div>
    <w:div w:id="17900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qualite.public.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il.-qualite.l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9D50-9B24-4CBE-83FF-0D42232E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1627</Words>
  <Characters>9275</Characters>
  <Application>Microsoft Office Word</Application>
  <DocSecurity>0</DocSecurity>
  <Lines>77</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PSDC F001</vt:lpstr>
      <vt:lpstr>PSDC F001</vt:lpstr>
      <vt:lpstr>Manuel Qualité</vt:lpstr>
    </vt:vector>
  </TitlesOfParts>
  <Company>CTIE</Company>
  <LinksUpToDate>false</LinksUpToDate>
  <CharactersWithSpaces>10881</CharactersWithSpaces>
  <SharedDoc>false</SharedDoc>
  <HLinks>
    <vt:vector size="6" baseType="variant">
      <vt:variant>
        <vt:i4>1835014</vt:i4>
      </vt:variant>
      <vt:variant>
        <vt:i4>0</vt:i4>
      </vt:variant>
      <vt:variant>
        <vt:i4>0</vt:i4>
      </vt:variant>
      <vt:variant>
        <vt:i4>5</vt:i4>
      </vt:variant>
      <vt:variant>
        <vt:lpwstr>http://www.ilnas.lu/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PSDC F001</dc:title>
  <dc:subject>PKI_F001 - Application for accreditation of CSP</dc:subject>
  <dc:creator>Alain WAHL</dc:creator>
  <cp:lastModifiedBy>Alain WAHL</cp:lastModifiedBy>
  <cp:revision>43</cp:revision>
  <cp:lastPrinted>2015-10-05T07:44:00Z</cp:lastPrinted>
  <dcterms:created xsi:type="dcterms:W3CDTF">2019-02-04T13:13:00Z</dcterms:created>
  <dcterms:modified xsi:type="dcterms:W3CDTF">2024-05-07T09:18:00Z</dcterms:modified>
</cp:coreProperties>
</file>